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C0" w:rsidRPr="000E7AFA" w:rsidRDefault="00C212C0" w:rsidP="00C212C0">
      <w:pPr>
        <w:jc w:val="center"/>
        <w:rPr>
          <w:rFonts w:ascii="Times New Roman" w:eastAsia="PMingLiU" w:hAnsi="Times New Roman" w:cs="Times New Roman"/>
          <w:b/>
          <w:color w:val="000000" w:themeColor="text1"/>
          <w:kern w:val="0"/>
          <w:sz w:val="32"/>
          <w:szCs w:val="36"/>
          <w:lang w:eastAsia="zh-TW"/>
        </w:rPr>
      </w:pPr>
      <w:r w:rsidRPr="00FA7E87">
        <w:rPr>
          <w:rFonts w:ascii="Times New Roman" w:eastAsia="PMingLiU" w:hAnsi="Times New Roman" w:cs="Times New Roman"/>
          <w:b/>
          <w:color w:val="000000" w:themeColor="text1"/>
          <w:kern w:val="0"/>
          <w:sz w:val="32"/>
          <w:szCs w:val="36"/>
          <w:lang w:eastAsia="zh-TW"/>
        </w:rPr>
        <w:t>DPU International Conference on Business</w:t>
      </w:r>
      <w:r w:rsidR="00894E63">
        <w:rPr>
          <w:rFonts w:ascii="Times New Roman" w:eastAsia="PMingLiU" w:hAnsi="Times New Roman" w:cs="Times New Roman"/>
          <w:b/>
          <w:color w:val="000000" w:themeColor="text1"/>
          <w:kern w:val="0"/>
          <w:sz w:val="32"/>
          <w:szCs w:val="36"/>
          <w:lang w:eastAsia="zh-TW"/>
        </w:rPr>
        <w:t>,</w:t>
      </w:r>
      <w:r w:rsidRPr="00FA7E87">
        <w:rPr>
          <w:rFonts w:ascii="Times New Roman" w:eastAsia="PMingLiU" w:hAnsi="Times New Roman" w:cs="Times New Roman"/>
          <w:b/>
          <w:color w:val="000000" w:themeColor="text1"/>
          <w:kern w:val="0"/>
          <w:sz w:val="32"/>
          <w:szCs w:val="36"/>
          <w:lang w:eastAsia="zh-TW"/>
        </w:rPr>
        <w:t xml:space="preserve"> Innovation</w:t>
      </w:r>
      <w:r w:rsidR="00894E63">
        <w:rPr>
          <w:rFonts w:ascii="Times New Roman" w:eastAsia="PMingLiU" w:hAnsi="Times New Roman" w:cs="Times New Roman"/>
          <w:b/>
          <w:color w:val="000000" w:themeColor="text1"/>
          <w:kern w:val="0"/>
          <w:sz w:val="32"/>
          <w:szCs w:val="36"/>
          <w:lang w:eastAsia="zh-TW"/>
        </w:rPr>
        <w:t>,</w:t>
      </w:r>
      <w:r w:rsidRPr="00FA7E87">
        <w:rPr>
          <w:rFonts w:ascii="Times New Roman" w:eastAsia="PMingLiU" w:hAnsi="Times New Roman" w:cs="Times New Roman"/>
          <w:b/>
          <w:color w:val="000000" w:themeColor="text1"/>
          <w:kern w:val="0"/>
          <w:sz w:val="32"/>
          <w:szCs w:val="36"/>
          <w:lang w:eastAsia="zh-TW"/>
        </w:rPr>
        <w:t xml:space="preserve"> </w:t>
      </w:r>
      <w:r>
        <w:rPr>
          <w:rFonts w:ascii="Times New Roman" w:eastAsia="PMingLiU" w:hAnsi="Times New Roman" w:cs="Times New Roman"/>
          <w:b/>
          <w:color w:val="000000" w:themeColor="text1"/>
          <w:kern w:val="0"/>
          <w:sz w:val="32"/>
          <w:szCs w:val="36"/>
          <w:lang w:eastAsia="zh-TW"/>
        </w:rPr>
        <w:t>and Social Sciences 2022</w:t>
      </w:r>
      <w:r w:rsidRPr="0053777B">
        <w:rPr>
          <w:rFonts w:ascii="Times New Roman" w:eastAsia="PMingLiU" w:hAnsi="Times New Roman" w:cs="Times New Roman"/>
          <w:b/>
          <w:color w:val="000000" w:themeColor="text1"/>
          <w:kern w:val="0"/>
          <w:sz w:val="32"/>
          <w:szCs w:val="36"/>
          <w:lang w:eastAsia="zh-TW"/>
        </w:rPr>
        <w:t xml:space="preserve"> (Title)</w:t>
      </w:r>
    </w:p>
    <w:p w:rsidR="00C212C0" w:rsidRPr="007E55F2" w:rsidRDefault="00C212C0" w:rsidP="00C212C0">
      <w:pPr>
        <w:widowControl w:val="0"/>
        <w:autoSpaceDE/>
        <w:autoSpaceDN/>
        <w:jc w:val="center"/>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Author</w:t>
      </w:r>
      <w:r w:rsidRPr="007E55F2">
        <w:rPr>
          <w:rFonts w:ascii="Times New Roman" w:eastAsia="PMingLiU" w:hAnsi="Times New Roman" w:cs="Times New Roman"/>
          <w:sz w:val="24"/>
          <w:szCs w:val="24"/>
          <w:vertAlign w:val="superscript"/>
          <w:lang w:eastAsia="zh-TW"/>
        </w:rPr>
        <w:t>1</w:t>
      </w:r>
      <w:r w:rsidRPr="007E55F2">
        <w:rPr>
          <w:rFonts w:ascii="Times New Roman" w:eastAsia="PMingLiU" w:hAnsi="Times New Roman" w:cs="Times New Roman"/>
          <w:sz w:val="24"/>
          <w:szCs w:val="24"/>
          <w:lang w:eastAsia="zh-TW"/>
        </w:rPr>
        <w:t xml:space="preserve">   Author</w:t>
      </w:r>
      <w:r w:rsidRPr="007E55F2">
        <w:rPr>
          <w:rFonts w:ascii="Times New Roman" w:eastAsia="PMingLiU" w:hAnsi="Times New Roman" w:cs="Times New Roman"/>
          <w:sz w:val="24"/>
          <w:szCs w:val="24"/>
          <w:vertAlign w:val="superscript"/>
          <w:lang w:eastAsia="zh-TW"/>
        </w:rPr>
        <w:t>2 *</w:t>
      </w:r>
    </w:p>
    <w:p w:rsidR="00C212C0" w:rsidRDefault="00C212C0" w:rsidP="00C212C0">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vertAlign w:val="superscript"/>
          <w:lang w:eastAsia="zh-TW"/>
        </w:rPr>
        <w:t>1</w:t>
      </w:r>
      <w:r>
        <w:rPr>
          <w:rFonts w:ascii="Times New Roman" w:eastAsia="PMingLiU" w:hAnsi="Times New Roman" w:cs="Times New Roman"/>
          <w:sz w:val="24"/>
          <w:szCs w:val="24"/>
          <w:lang w:eastAsia="zh-TW"/>
        </w:rPr>
        <w:t>Affiliation</w:t>
      </w:r>
      <w:r>
        <w:rPr>
          <w:rFonts w:ascii="Times New Roman" w:eastAsia="PMingLiU" w:hAnsi="Times New Roman" w:cs="Times New Roman" w:hint="eastAsia"/>
          <w:sz w:val="24"/>
          <w:szCs w:val="24"/>
          <w:lang w:eastAsia="zh-TW"/>
        </w:rPr>
        <w:t xml:space="preserve">; </w:t>
      </w:r>
      <w:r w:rsidRPr="007E55F2">
        <w:rPr>
          <w:rFonts w:ascii="Times New Roman" w:eastAsia="PMingLiU" w:hAnsi="Times New Roman" w:cs="Times New Roman"/>
          <w:sz w:val="24"/>
          <w:szCs w:val="24"/>
          <w:vertAlign w:val="superscript"/>
          <w:lang w:eastAsia="zh-TW"/>
        </w:rPr>
        <w:t>2*</w:t>
      </w:r>
      <w:r w:rsidRPr="007E55F2">
        <w:rPr>
          <w:rFonts w:ascii="Times New Roman" w:eastAsia="PMingLiU" w:hAnsi="Times New Roman" w:cs="Times New Roman"/>
          <w:sz w:val="24"/>
          <w:szCs w:val="24"/>
          <w:lang w:eastAsia="zh-TW"/>
        </w:rPr>
        <w:t xml:space="preserve">Affiliation  </w:t>
      </w:r>
    </w:p>
    <w:p w:rsidR="00C212C0" w:rsidRPr="007E55F2" w:rsidRDefault="00C212C0" w:rsidP="00C212C0">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lang w:eastAsia="zh-TW"/>
        </w:rPr>
        <w:t>Email (Note: * Corresponding author)</w:t>
      </w:r>
    </w:p>
    <w:p w:rsidR="00C212C0" w:rsidRPr="00AF709F" w:rsidRDefault="00C212C0" w:rsidP="00C212C0">
      <w:pPr>
        <w:widowControl w:val="0"/>
        <w:autoSpaceDE/>
        <w:autoSpaceDN/>
        <w:rPr>
          <w:rFonts w:ascii="Times New Roman" w:eastAsia="PMingLiU" w:hAnsi="Times New Roman" w:cs="Times New Roman"/>
          <w:sz w:val="24"/>
          <w:szCs w:val="24"/>
          <w:lang w:eastAsia="zh-TW"/>
        </w:rPr>
      </w:pPr>
    </w:p>
    <w:p w:rsidR="00C212C0" w:rsidRPr="007E55F2" w:rsidRDefault="00C212C0" w:rsidP="00C212C0">
      <w:pPr>
        <w:widowControl w:val="0"/>
        <w:autoSpaceDE/>
        <w:autoSpaceDN/>
        <w:jc w:val="center"/>
        <w:rPr>
          <w:rFonts w:ascii="Times New Roman" w:eastAsia="PMingLiU" w:hAnsi="Times New Roman" w:cs="Times New Roman"/>
          <w:b/>
          <w:sz w:val="24"/>
          <w:szCs w:val="28"/>
          <w:lang w:eastAsia="zh-TW"/>
        </w:rPr>
      </w:pPr>
      <w:r w:rsidRPr="007E55F2">
        <w:rPr>
          <w:rFonts w:ascii="Times New Roman" w:eastAsia="PMingLiU" w:hAnsi="Times New Roman" w:cs="Times New Roman"/>
          <w:b/>
          <w:sz w:val="24"/>
          <w:szCs w:val="28"/>
          <w:lang w:eastAsia="zh-TW"/>
        </w:rPr>
        <w:t>Abstract</w:t>
      </w:r>
    </w:p>
    <w:p w:rsidR="00C212C0" w:rsidRPr="007E55F2" w:rsidRDefault="00C212C0" w:rsidP="00C212C0">
      <w:pPr>
        <w:widowControl w:val="0"/>
        <w:autoSpaceDE/>
        <w:autoSpaceDN/>
        <w:jc w:val="both"/>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This sample document provides the authors with instructions to prepare the full paper</w:t>
      </w:r>
      <w:r w:rsidRPr="0053777B">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sz w:val="24"/>
          <w:szCs w:val="24"/>
          <w:lang w:eastAsia="zh-TW"/>
        </w:rPr>
        <w:t xml:space="preserve">for the conference. The abstract should summarize the contents of the paper within </w:t>
      </w:r>
      <w:r w:rsidRPr="0053777B">
        <w:rPr>
          <w:rFonts w:ascii="Times New Roman" w:eastAsia="PMingLiU" w:hAnsi="Times New Roman" w:cs="Times New Roman"/>
          <w:sz w:val="24"/>
          <w:szCs w:val="24"/>
          <w:lang w:eastAsia="zh-TW"/>
        </w:rPr>
        <w:t>100 to 250</w:t>
      </w:r>
      <w:r w:rsidRPr="007E55F2">
        <w:rPr>
          <w:rFonts w:ascii="Times New Roman" w:eastAsia="PMingLiU" w:hAnsi="Times New Roman" w:cs="Times New Roman"/>
          <w:sz w:val="24"/>
          <w:szCs w:val="24"/>
          <w:lang w:eastAsia="zh-TW"/>
        </w:rPr>
        <w:t xml:space="preserve"> words, written in English, A4 paper, single-spaced, justified, with a font size of 12pt Times New Roman. Please leave </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E55F2">
          <w:rPr>
            <w:rFonts w:ascii="Times New Roman" w:eastAsia="PMingLiU" w:hAnsi="Times New Roman" w:cs="Times New Roman"/>
            <w:sz w:val="24"/>
            <w:szCs w:val="24"/>
            <w:lang w:eastAsia="zh-TW"/>
          </w:rPr>
          <w:t>2.5cm</w:t>
        </w:r>
      </w:smartTag>
      <w:r w:rsidRPr="007E55F2">
        <w:rPr>
          <w:rFonts w:ascii="Times New Roman" w:eastAsia="PMingLiU" w:hAnsi="Times New Roman" w:cs="Times New Roman"/>
          <w:sz w:val="24"/>
          <w:szCs w:val="24"/>
          <w:lang w:eastAsia="zh-TW"/>
        </w:rPr>
        <w:t xml:space="preserve"> for top, bottom, left and right margins. The title should be written centered in 16pt boldface Times New Roman, initial capital letters. The authors’ names, affiliations, and e-mail addresses should be written centered in 12pt Times New Roman. </w:t>
      </w:r>
      <w:r w:rsidRPr="007E55F2">
        <w:rPr>
          <w:rFonts w:ascii="Times New Roman" w:eastAsia="PMingLiU" w:hAnsi="Times New Roman" w:cs="Times New Roman"/>
          <w:b/>
          <w:sz w:val="24"/>
          <w:szCs w:val="24"/>
          <w:lang w:eastAsia="zh-TW"/>
        </w:rPr>
        <w:t>Please do not number the pages for your paper</w:t>
      </w:r>
      <w:r w:rsidRPr="007E55F2">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b/>
          <w:sz w:val="24"/>
          <w:szCs w:val="24"/>
          <w:lang w:eastAsia="zh-TW"/>
        </w:rPr>
        <w:t>The format of the files should be in WORD for</w:t>
      </w:r>
      <w:bookmarkStart w:id="0" w:name="_GoBack"/>
      <w:bookmarkEnd w:id="0"/>
      <w:r w:rsidRPr="007E55F2">
        <w:rPr>
          <w:rFonts w:ascii="Times New Roman" w:eastAsia="PMingLiU" w:hAnsi="Times New Roman" w:cs="Times New Roman"/>
          <w:b/>
          <w:sz w:val="24"/>
          <w:szCs w:val="24"/>
          <w:lang w:eastAsia="zh-TW"/>
        </w:rPr>
        <w:t xml:space="preserve">mat, and </w:t>
      </w:r>
      <w:r w:rsidRPr="007E55F2">
        <w:rPr>
          <w:rFonts w:ascii="Times New Roman" w:eastAsia="PMingLiU" w:hAnsi="Times New Roman" w:cs="Times New Roman"/>
          <w:b/>
          <w:sz w:val="24"/>
          <w:szCs w:val="24"/>
          <w:u w:val="single"/>
          <w:lang w:eastAsia="zh-TW"/>
        </w:rPr>
        <w:t>do not encrypt the document</w:t>
      </w:r>
      <w:r w:rsidRPr="007E55F2">
        <w:rPr>
          <w:rFonts w:ascii="Times New Roman" w:eastAsia="PMingLiU" w:hAnsi="Times New Roman" w:cs="Times New Roman"/>
          <w:b/>
          <w:sz w:val="24"/>
          <w:szCs w:val="24"/>
          <w:lang w:eastAsia="zh-TW"/>
        </w:rPr>
        <w:t>.</w:t>
      </w:r>
    </w:p>
    <w:p w:rsidR="00C212C0" w:rsidRPr="007E55F2" w:rsidRDefault="00C212C0" w:rsidP="00C212C0">
      <w:pPr>
        <w:widowControl w:val="0"/>
        <w:autoSpaceDE/>
        <w:autoSpaceDN/>
        <w:jc w:val="both"/>
        <w:rPr>
          <w:rFonts w:ascii="Times New Roman" w:eastAsia="PMingLiU" w:hAnsi="Times New Roman" w:cs="Times New Roman"/>
          <w:sz w:val="24"/>
          <w:szCs w:val="24"/>
          <w:lang w:eastAsia="zh-TW"/>
        </w:rPr>
      </w:pPr>
    </w:p>
    <w:p w:rsidR="00C212C0" w:rsidRPr="00926C1C" w:rsidRDefault="00C212C0" w:rsidP="00C212C0">
      <w:pPr>
        <w:widowControl w:val="0"/>
        <w:autoSpaceDE/>
        <w:autoSpaceDN/>
        <w:jc w:val="both"/>
        <w:rPr>
          <w:rFonts w:ascii="Times New Roman" w:eastAsia="PMingLiU" w:hAnsi="Times New Roman" w:cs="Times New Roman"/>
          <w:sz w:val="24"/>
          <w:szCs w:val="24"/>
          <w:lang w:eastAsia="zh-TW"/>
        </w:rPr>
      </w:pPr>
      <w:r w:rsidRPr="00ED6DEA">
        <w:rPr>
          <w:rFonts w:ascii="Times New Roman" w:eastAsia="PMingLiU" w:hAnsi="Times New Roman" w:cs="Times New Roman"/>
          <w:b/>
          <w:sz w:val="24"/>
          <w:szCs w:val="24"/>
          <w:lang w:eastAsia="zh-TW"/>
        </w:rPr>
        <w:t>Keywords</w:t>
      </w:r>
      <w:r w:rsidRPr="007E55F2">
        <w:rPr>
          <w:rFonts w:ascii="Times New Roman" w:eastAsia="PMingLiU" w:hAnsi="Times New Roman" w:cs="Times New Roman"/>
          <w:sz w:val="24"/>
          <w:szCs w:val="24"/>
          <w:lang w:eastAsia="zh-TW"/>
        </w:rPr>
        <w:t>: No more than five.</w:t>
      </w:r>
    </w:p>
    <w:p w:rsidR="00670CFD" w:rsidRPr="00107E6B" w:rsidRDefault="00670CFD" w:rsidP="00EC40F3">
      <w:pPr>
        <w:pStyle w:val="1"/>
        <w:ind w:firstLine="0"/>
        <w:rPr>
          <w:rFonts w:ascii="Times New Roman" w:eastAsia="PMingLiU" w:hAnsi="Times New Roman" w:cs="Times New Roman"/>
          <w:lang w:eastAsia="zh-TW"/>
        </w:rPr>
      </w:pPr>
    </w:p>
    <w:p w:rsidR="00FF0241" w:rsidRPr="0053777B" w:rsidRDefault="005002C5" w:rsidP="005002C5">
      <w:pPr>
        <w:pStyle w:val="Heading1"/>
        <w:numPr>
          <w:ilvl w:val="0"/>
          <w:numId w:val="14"/>
        </w:numPr>
        <w:jc w:val="both"/>
        <w:rPr>
          <w:rFonts w:ascii="Times New Roman" w:hAnsi="Times New Roman"/>
          <w:color w:val="000000" w:themeColor="text1"/>
        </w:rPr>
      </w:pPr>
      <w:r w:rsidRPr="005002C5">
        <w:rPr>
          <w:rFonts w:ascii="Times New Roman" w:hAnsi="Times New Roman"/>
          <w:color w:val="000000" w:themeColor="text1"/>
        </w:rPr>
        <w:t>Formatting</w:t>
      </w:r>
    </w:p>
    <w:p w:rsidR="00A8036E" w:rsidRPr="005002C5" w:rsidRDefault="00A8036E" w:rsidP="005002C5">
      <w:pPr>
        <w:pStyle w:val="Default"/>
        <w:numPr>
          <w:ilvl w:val="0"/>
          <w:numId w:val="23"/>
        </w:numPr>
        <w:jc w:val="both"/>
        <w:rPr>
          <w:color w:val="auto"/>
        </w:rPr>
      </w:pPr>
      <w:r w:rsidRPr="005002C5">
        <w:rPr>
          <w:color w:val="auto"/>
        </w:rPr>
        <w:t>All pages should be numbered sequentially.</w:t>
      </w:r>
    </w:p>
    <w:p w:rsidR="00A8036E" w:rsidRPr="005002C5" w:rsidRDefault="00A8036E" w:rsidP="005002C5">
      <w:pPr>
        <w:pStyle w:val="Default"/>
        <w:numPr>
          <w:ilvl w:val="0"/>
          <w:numId w:val="23"/>
        </w:numPr>
        <w:jc w:val="both"/>
        <w:rPr>
          <w:color w:val="auto"/>
        </w:rPr>
      </w:pPr>
      <w:r w:rsidRPr="005002C5">
        <w:rPr>
          <w:color w:val="auto"/>
        </w:rPr>
        <w:t>Tables should be included at the end of the manuscript and numbered in the order in which they appear in the text with appropriate captions. Figures should be treated similarly.</w:t>
      </w:r>
    </w:p>
    <w:p w:rsidR="00A8036E" w:rsidRPr="005002C5" w:rsidRDefault="00A8036E" w:rsidP="005002C5">
      <w:pPr>
        <w:pStyle w:val="Default"/>
        <w:jc w:val="both"/>
        <w:rPr>
          <w:color w:val="auto"/>
        </w:rPr>
      </w:pPr>
      <w:r w:rsidRPr="005002C5">
        <w:rPr>
          <w:color w:val="auto"/>
        </w:rPr>
        <w:t>Because of space issues (i.e., desired number of pages per article and per issue), we ask that authors consider carefully the number of tables, figures and appendixes included in the paper. An excessive number of tables/figures would lead to a rejection out of concern for the number of pages these consume.</w:t>
      </w:r>
    </w:p>
    <w:p w:rsidR="00A8036E" w:rsidRPr="00B82305" w:rsidRDefault="00A8036E" w:rsidP="00B82305">
      <w:pPr>
        <w:pStyle w:val="Heading1"/>
        <w:numPr>
          <w:ilvl w:val="1"/>
          <w:numId w:val="14"/>
        </w:numPr>
        <w:jc w:val="both"/>
        <w:rPr>
          <w:rFonts w:ascii="Times New Roman" w:eastAsia="PMingLiU" w:hAnsi="Times New Roman"/>
          <w:b w:val="0"/>
          <w:i/>
          <w:color w:val="000000" w:themeColor="text1"/>
          <w:lang w:eastAsia="zh-TW"/>
        </w:rPr>
      </w:pPr>
      <w:r w:rsidRPr="00B82305">
        <w:rPr>
          <w:rFonts w:ascii="Times New Roman" w:eastAsia="PMingLiU" w:hAnsi="Times New Roman"/>
          <w:b w:val="0"/>
          <w:i/>
          <w:color w:val="000000" w:themeColor="text1"/>
          <w:lang w:eastAsia="zh-TW"/>
        </w:rPr>
        <w:t>Length of manuscript</w:t>
      </w:r>
    </w:p>
    <w:p w:rsidR="00A8036E" w:rsidRPr="00B82305" w:rsidRDefault="00A8036E" w:rsidP="00B82305">
      <w:pPr>
        <w:pStyle w:val="Default"/>
        <w:jc w:val="both"/>
        <w:rPr>
          <w:color w:val="auto"/>
        </w:rPr>
      </w:pPr>
      <w:r w:rsidRPr="00B82305">
        <w:rPr>
          <w:color w:val="auto"/>
        </w:rPr>
        <w:t xml:space="preserve">Authors should include the final word count on the first page of their manuscript. A typical manuscript </w:t>
      </w:r>
      <w:r w:rsidRPr="000B4F49">
        <w:rPr>
          <w:color w:val="FF0000"/>
        </w:rPr>
        <w:t xml:space="preserve">will not exceed </w:t>
      </w:r>
      <w:r w:rsidR="000B4F49" w:rsidRPr="000B4F49">
        <w:rPr>
          <w:color w:val="FF0000"/>
        </w:rPr>
        <w:t>10 pages</w:t>
      </w:r>
      <w:r w:rsidR="000B4F49">
        <w:rPr>
          <w:color w:val="auto"/>
        </w:rPr>
        <w:t>,</w:t>
      </w:r>
      <w:r w:rsidRPr="00B82305">
        <w:rPr>
          <w:color w:val="auto"/>
        </w:rPr>
        <w:t xml:space="preserve"> including tables, references, captions and endnotes. Manuscripts exceeding this limit will be rejected.</w:t>
      </w:r>
    </w:p>
    <w:p w:rsidR="00674703" w:rsidRPr="00ED6DEA" w:rsidRDefault="00674703" w:rsidP="00674703">
      <w:pPr>
        <w:pStyle w:val="Heading1"/>
        <w:numPr>
          <w:ilvl w:val="0"/>
          <w:numId w:val="14"/>
        </w:numPr>
        <w:jc w:val="both"/>
        <w:rPr>
          <w:rFonts w:ascii="Times New Roman" w:hAnsi="Times New Roman"/>
          <w:b w:val="0"/>
          <w:color w:val="000000" w:themeColor="text1"/>
        </w:rPr>
      </w:pPr>
      <w:r w:rsidRPr="00ED6DEA">
        <w:rPr>
          <w:rStyle w:val="Strong"/>
          <w:rFonts w:ascii="Times New Roman" w:hAnsi="Times New Roman"/>
          <w:b/>
          <w:color w:val="000000" w:themeColor="text1"/>
        </w:rPr>
        <w:t>Paper structure</w:t>
      </w:r>
    </w:p>
    <w:p w:rsidR="00674703" w:rsidRPr="00674703" w:rsidRDefault="00674703" w:rsidP="00674703">
      <w:pPr>
        <w:pStyle w:val="NormalWeb"/>
        <w:shd w:val="clear" w:color="auto" w:fill="FFFFFF"/>
        <w:textAlignment w:val="baseline"/>
        <w:rPr>
          <w:rFonts w:ascii="Times New Roman" w:hAnsi="Times New Roman" w:cs="Times New Roman"/>
          <w:color w:val="000000" w:themeColor="text1"/>
        </w:rPr>
      </w:pPr>
      <w:r w:rsidRPr="00674703">
        <w:rPr>
          <w:rFonts w:ascii="Times New Roman" w:hAnsi="Times New Roman" w:cs="Times New Roman"/>
          <w:color w:val="000000" w:themeColor="text1"/>
        </w:rPr>
        <w:t>Papers should be prepared in the following order:</w:t>
      </w:r>
    </w:p>
    <w:p w:rsidR="00674703" w:rsidRPr="00674703" w:rsidRDefault="00674703" w:rsidP="00674703">
      <w:pPr>
        <w:pStyle w:val="NormalWeb"/>
        <w:shd w:val="clear" w:color="auto" w:fill="FFFFFF"/>
        <w:spacing w:before="0" w:after="0"/>
        <w:textAlignment w:val="baseline"/>
        <w:rPr>
          <w:rFonts w:ascii="Times New Roman" w:hAnsi="Times New Roman" w:cs="Times New Roman"/>
          <w:color w:val="000000" w:themeColor="text1"/>
        </w:rPr>
      </w:pPr>
      <w:r w:rsidRPr="00674703">
        <w:rPr>
          <w:rStyle w:val="Strong"/>
          <w:rFonts w:ascii="Times New Roman" w:hAnsi="Times New Roman" w:cs="Times New Roman"/>
          <w:color w:val="000000" w:themeColor="text1"/>
        </w:rPr>
        <w:t xml:space="preserve">Introduction: </w:t>
      </w:r>
      <w:r w:rsidRPr="00674703">
        <w:rPr>
          <w:rFonts w:ascii="Times New Roman" w:hAnsi="Times New Roman" w:cs="Times New Roman"/>
          <w:color w:val="000000" w:themeColor="text1"/>
        </w:rPr>
        <w:t>to explain the background work, the practical applications and the nature and purpose of the paper.</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 xml:space="preserve">Body: </w:t>
      </w:r>
      <w:r w:rsidRPr="00674703">
        <w:rPr>
          <w:rFonts w:ascii="Times New Roman" w:hAnsi="Times New Roman" w:cs="Times New Roman"/>
          <w:color w:val="000000" w:themeColor="text1"/>
        </w:rPr>
        <w:t>to contain the primary message, with clear lines of thought and validation of the techniques described.</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Conclusion</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Acknowledgements</w:t>
      </w:r>
      <w:r w:rsidRPr="00674703">
        <w:rPr>
          <w:rFonts w:ascii="Times New Roman" w:hAnsi="Times New Roman" w:cs="Times New Roman"/>
          <w:color w:val="000000" w:themeColor="text1"/>
        </w:rPr>
        <w:t xml:space="preserve"> (when appropriate)</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References</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Appendices</w:t>
      </w:r>
      <w:r w:rsidRPr="00674703">
        <w:rPr>
          <w:rFonts w:ascii="Times New Roman" w:hAnsi="Times New Roman" w:cs="Times New Roman"/>
          <w:color w:val="000000" w:themeColor="text1"/>
        </w:rPr>
        <w:t xml:space="preserve"> (when appropriate)</w:t>
      </w:r>
    </w:p>
    <w:p w:rsidR="00EC40F3" w:rsidRPr="0053777B" w:rsidRDefault="006B346F" w:rsidP="00FC681E">
      <w:pPr>
        <w:pStyle w:val="Heading1"/>
        <w:numPr>
          <w:ilvl w:val="0"/>
          <w:numId w:val="14"/>
        </w:numPr>
        <w:jc w:val="both"/>
        <w:rPr>
          <w:rFonts w:ascii="Times New Roman" w:hAnsi="Times New Roman"/>
          <w:color w:val="000000" w:themeColor="text1"/>
        </w:rPr>
      </w:pPr>
      <w:r w:rsidRPr="0053777B">
        <w:rPr>
          <w:rFonts w:ascii="Times New Roman" w:hAnsi="Times New Roman"/>
          <w:color w:val="000000" w:themeColor="text1"/>
        </w:rPr>
        <w:t>General Guidelines</w:t>
      </w:r>
    </w:p>
    <w:p w:rsidR="006B346F" w:rsidRDefault="006B346F" w:rsidP="00FC681E">
      <w:pPr>
        <w:pStyle w:val="Default"/>
        <w:spacing w:afterLines="100" w:after="240"/>
        <w:jc w:val="both"/>
        <w:rPr>
          <w:color w:val="auto"/>
        </w:rPr>
      </w:pPr>
      <w:r w:rsidRPr="0053777B">
        <w:rPr>
          <w:color w:val="auto"/>
        </w:rPr>
        <w:t xml:space="preserve">Section headings: should be left justified, with the first letter capitalized and numbered consecutively, starting with the Introduction. Sub-section headings should be in capital and </w:t>
      </w:r>
      <w:r w:rsidRPr="0053777B">
        <w:rPr>
          <w:color w:val="auto"/>
        </w:rPr>
        <w:lastRenderedPageBreak/>
        <w:t xml:space="preserve">lower-case italic letters, numbered </w:t>
      </w:r>
      <w:r w:rsidRPr="0053777B">
        <w:rPr>
          <w:color w:val="000000" w:themeColor="text1"/>
          <w:sz w:val="22"/>
          <w:szCs w:val="28"/>
          <w:shd w:val="clear" w:color="auto" w:fill="FFFFFF"/>
        </w:rPr>
        <w:t>1.1, 1.2,</w:t>
      </w:r>
      <w:r w:rsidRPr="0053777B">
        <w:rPr>
          <w:color w:val="000000" w:themeColor="text1"/>
          <w:szCs w:val="28"/>
          <w:shd w:val="clear" w:color="auto" w:fill="FFFFFF"/>
        </w:rPr>
        <w:t xml:space="preserve"> </w:t>
      </w:r>
      <w:r w:rsidR="000764B8" w:rsidRPr="0053777B">
        <w:rPr>
          <w:color w:val="000000" w:themeColor="text1"/>
          <w:szCs w:val="28"/>
          <w:shd w:val="clear" w:color="auto" w:fill="FFFFFF"/>
        </w:rPr>
        <w:t>etc.</w:t>
      </w:r>
      <w:r w:rsidRPr="0053777B">
        <w:rPr>
          <w:color w:val="auto"/>
        </w:rPr>
        <w:t>, and left justified, with second and subsequent lines indented.</w:t>
      </w:r>
    </w:p>
    <w:p w:rsidR="00105CB6" w:rsidRDefault="00105CB6" w:rsidP="00105CB6">
      <w:pPr>
        <w:pStyle w:val="Default"/>
        <w:numPr>
          <w:ilvl w:val="1"/>
          <w:numId w:val="14"/>
        </w:numPr>
        <w:spacing w:afterLines="100" w:after="240"/>
        <w:jc w:val="both"/>
        <w:rPr>
          <w:color w:val="auto"/>
        </w:rPr>
      </w:pPr>
      <w:r>
        <w:rPr>
          <w:color w:val="auto"/>
        </w:rPr>
        <w:t>In-text citations</w:t>
      </w:r>
    </w:p>
    <w:p w:rsidR="00105CB6" w:rsidRPr="00105CB6" w:rsidRDefault="00105CB6" w:rsidP="00105CB6">
      <w:pPr>
        <w:pStyle w:val="Default"/>
        <w:spacing w:afterLines="100" w:after="240"/>
        <w:ind w:left="375"/>
        <w:jc w:val="both"/>
        <w:rPr>
          <w:color w:val="auto"/>
        </w:rPr>
      </w:pPr>
      <w:r w:rsidRPr="00105CB6">
        <w:rPr>
          <w:color w:val="auto"/>
        </w:rPr>
        <w:t>Here’s what an in-text citation looks like in a sentence:</w:t>
      </w:r>
    </w:p>
    <w:p w:rsidR="00105CB6" w:rsidRPr="00105CB6" w:rsidRDefault="00105CB6" w:rsidP="00105CB6">
      <w:pPr>
        <w:pStyle w:val="Default"/>
        <w:numPr>
          <w:ilvl w:val="0"/>
          <w:numId w:val="26"/>
        </w:numPr>
        <w:ind w:left="1094"/>
        <w:jc w:val="both"/>
        <w:rPr>
          <w:color w:val="auto"/>
        </w:rPr>
      </w:pPr>
      <w:r w:rsidRPr="00105CB6">
        <w:rPr>
          <w:color w:val="auto"/>
        </w:rPr>
        <w:t>The author claims that “plagiarism is becoming a bigger problem” (</w:t>
      </w:r>
      <w:proofErr w:type="spellStart"/>
      <w:r w:rsidRPr="00105CB6">
        <w:rPr>
          <w:color w:val="auto"/>
        </w:rPr>
        <w:t>Bandalos</w:t>
      </w:r>
      <w:proofErr w:type="spellEnd"/>
      <w:r w:rsidRPr="00105CB6">
        <w:rPr>
          <w:color w:val="auto"/>
        </w:rPr>
        <w:t>, 20</w:t>
      </w:r>
      <w:r>
        <w:rPr>
          <w:color w:val="auto"/>
        </w:rPr>
        <w:t>02, p. 79</w:t>
      </w:r>
      <w:r w:rsidRPr="00105CB6">
        <w:rPr>
          <w:color w:val="auto"/>
        </w:rPr>
        <w:t>).</w:t>
      </w:r>
    </w:p>
    <w:p w:rsidR="00105CB6" w:rsidRPr="00105CB6" w:rsidRDefault="00105CB6" w:rsidP="00105CB6">
      <w:pPr>
        <w:pStyle w:val="Default"/>
        <w:numPr>
          <w:ilvl w:val="0"/>
          <w:numId w:val="26"/>
        </w:numPr>
        <w:ind w:left="1094"/>
        <w:jc w:val="both"/>
        <w:rPr>
          <w:color w:val="auto"/>
        </w:rPr>
      </w:pPr>
      <w:r w:rsidRPr="00105CB6">
        <w:rPr>
          <w:color w:val="auto"/>
        </w:rPr>
        <w:t xml:space="preserve">As </w:t>
      </w:r>
      <w:proofErr w:type="spellStart"/>
      <w:r w:rsidRPr="00105CB6">
        <w:rPr>
          <w:color w:val="auto"/>
        </w:rPr>
        <w:t>Bandalos</w:t>
      </w:r>
      <w:proofErr w:type="spellEnd"/>
      <w:r>
        <w:rPr>
          <w:color w:val="auto"/>
        </w:rPr>
        <w:t xml:space="preserve"> (2002</w:t>
      </w:r>
      <w:r w:rsidRPr="00105CB6">
        <w:rPr>
          <w:color w:val="auto"/>
        </w:rPr>
        <w:t>) has shown, plagiarism is a serious issue for universities.</w:t>
      </w:r>
    </w:p>
    <w:tbl>
      <w:tblPr>
        <w:tblStyle w:val="LightShading-Accent1"/>
        <w:tblpPr w:leftFromText="180" w:rightFromText="180" w:vertAnchor="page" w:horzAnchor="margin" w:tblpY="4341"/>
        <w:tblW w:w="0" w:type="auto"/>
        <w:tblLook w:val="04A0" w:firstRow="1" w:lastRow="0" w:firstColumn="1" w:lastColumn="0" w:noHBand="0" w:noVBand="1"/>
      </w:tblPr>
      <w:tblGrid>
        <w:gridCol w:w="3618"/>
        <w:gridCol w:w="2711"/>
        <w:gridCol w:w="3525"/>
      </w:tblGrid>
      <w:tr w:rsidR="00F50D19" w:rsidRPr="00105CB6" w:rsidTr="00F50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nil"/>
              <w:bottom w:val="single" w:sz="4" w:space="0" w:color="000000" w:themeColor="text1"/>
            </w:tcBorders>
          </w:tcPr>
          <w:p w:rsidR="00F50D19" w:rsidRPr="00F50D19" w:rsidRDefault="00F50D19" w:rsidP="00F50D19">
            <w:pPr>
              <w:pStyle w:val="Default"/>
              <w:jc w:val="both"/>
            </w:pPr>
            <w:r w:rsidRPr="00F50D19">
              <w:t>Table 1</w:t>
            </w:r>
          </w:p>
          <w:p w:rsidR="00F50D19" w:rsidRPr="00B81081" w:rsidRDefault="00F50D19" w:rsidP="00F50D19">
            <w:pPr>
              <w:pStyle w:val="Default"/>
              <w:jc w:val="both"/>
              <w:rPr>
                <w:b w:val="0"/>
                <w:bCs w:val="0"/>
                <w:i/>
                <w:iCs/>
              </w:rPr>
            </w:pPr>
            <w:r w:rsidRPr="00F50D19">
              <w:rPr>
                <w:b w:val="0"/>
                <w:bCs w:val="0"/>
                <w:i/>
                <w:iCs/>
              </w:rPr>
              <w:t>Sample of In-text citation</w:t>
            </w:r>
          </w:p>
        </w:tc>
        <w:tc>
          <w:tcPr>
            <w:tcW w:w="2711" w:type="dxa"/>
            <w:tcBorders>
              <w:top w:val="nil"/>
              <w:bottom w:val="single" w:sz="4" w:space="0" w:color="000000" w:themeColor="text1"/>
            </w:tcBorders>
          </w:tcPr>
          <w:p w:rsidR="00F50D19" w:rsidRPr="00F50D19" w:rsidRDefault="00F50D19" w:rsidP="00F50D19">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p>
        </w:tc>
        <w:tc>
          <w:tcPr>
            <w:tcW w:w="3525" w:type="dxa"/>
            <w:tcBorders>
              <w:top w:val="nil"/>
              <w:bottom w:val="single" w:sz="4" w:space="0" w:color="000000" w:themeColor="text1"/>
            </w:tcBorders>
          </w:tcPr>
          <w:p w:rsidR="00F50D19" w:rsidRPr="00F50D19" w:rsidRDefault="00F50D19" w:rsidP="00F50D19">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p>
        </w:tc>
      </w:tr>
      <w:tr w:rsidR="00F50D19" w:rsidRPr="00F50D19"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000000" w:themeColor="text1"/>
              <w:bottom w:val="single" w:sz="4" w:space="0" w:color="000000" w:themeColor="text1"/>
            </w:tcBorders>
            <w:shd w:val="clear" w:color="auto" w:fill="FFFFFF" w:themeFill="background1"/>
            <w:hideMark/>
          </w:tcPr>
          <w:p w:rsidR="00F50D19" w:rsidRPr="00F50D19" w:rsidRDefault="00F50D19" w:rsidP="00F50D19">
            <w:pPr>
              <w:pStyle w:val="Default"/>
              <w:jc w:val="both"/>
              <w:rPr>
                <w:b w:val="0"/>
                <w:bCs w:val="0"/>
              </w:rPr>
            </w:pPr>
            <w:r w:rsidRPr="00F50D19">
              <w:rPr>
                <w:b w:val="0"/>
                <w:bCs w:val="0"/>
              </w:rPr>
              <w:t>Author type</w:t>
            </w:r>
          </w:p>
        </w:tc>
        <w:tc>
          <w:tcPr>
            <w:tcW w:w="2711" w:type="dxa"/>
            <w:tcBorders>
              <w:top w:val="single" w:sz="4" w:space="0" w:color="000000" w:themeColor="text1"/>
              <w:bottom w:val="single" w:sz="4" w:space="0" w:color="000000" w:themeColor="text1"/>
            </w:tcBorders>
            <w:shd w:val="clear" w:color="auto" w:fill="FFFFFF" w:themeFill="background1"/>
            <w:hideMark/>
          </w:tcPr>
          <w:p w:rsidR="00F50D19" w:rsidRPr="00F50D19" w:rsidRDefault="00F50D19" w:rsidP="00F50D19">
            <w:pPr>
              <w:pStyle w:val="Default"/>
              <w:jc w:val="both"/>
              <w:cnfStyle w:val="000000100000" w:firstRow="0" w:lastRow="0" w:firstColumn="0" w:lastColumn="0" w:oddVBand="0" w:evenVBand="0" w:oddHBand="1" w:evenHBand="0" w:firstRowFirstColumn="0" w:firstRowLastColumn="0" w:lastRowFirstColumn="0" w:lastRowLastColumn="0"/>
            </w:pPr>
            <w:r w:rsidRPr="00F50D19">
              <w:t>First in-text citation</w:t>
            </w:r>
          </w:p>
        </w:tc>
        <w:tc>
          <w:tcPr>
            <w:tcW w:w="3525" w:type="dxa"/>
            <w:tcBorders>
              <w:top w:val="single" w:sz="4" w:space="0" w:color="000000" w:themeColor="text1"/>
              <w:bottom w:val="single" w:sz="4" w:space="0" w:color="000000" w:themeColor="text1"/>
            </w:tcBorders>
            <w:shd w:val="clear" w:color="auto" w:fill="FFFFFF" w:themeFill="background1"/>
            <w:hideMark/>
          </w:tcPr>
          <w:p w:rsidR="00F50D19" w:rsidRPr="00F50D19" w:rsidRDefault="00F50D19" w:rsidP="00F50D19">
            <w:pPr>
              <w:pStyle w:val="Default"/>
              <w:jc w:val="both"/>
              <w:cnfStyle w:val="000000100000" w:firstRow="0" w:lastRow="0" w:firstColumn="0" w:lastColumn="0" w:oddVBand="0" w:evenVBand="0" w:oddHBand="1" w:evenHBand="0" w:firstRowFirstColumn="0" w:firstRowLastColumn="0" w:lastRowFirstColumn="0" w:lastRowLastColumn="0"/>
            </w:pPr>
            <w:r w:rsidRPr="00F50D19">
              <w:t>Subsequent in-text citations</w:t>
            </w:r>
          </w:p>
        </w:tc>
      </w:tr>
      <w:tr w:rsidR="00F50D19" w:rsidRPr="00105CB6" w:rsidTr="00F50D19">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000000" w:themeColor="text1"/>
            </w:tcBorders>
            <w:shd w:val="clear" w:color="auto" w:fill="auto"/>
            <w:hideMark/>
          </w:tcPr>
          <w:p w:rsidR="00F50D19" w:rsidRPr="00F50D19" w:rsidRDefault="00F50D19" w:rsidP="00F50D19">
            <w:pPr>
              <w:pStyle w:val="Default"/>
              <w:spacing w:after="120"/>
              <w:jc w:val="both"/>
              <w:rPr>
                <w:b w:val="0"/>
                <w:bCs w:val="0"/>
              </w:rPr>
            </w:pPr>
            <w:r w:rsidRPr="00F50D19">
              <w:rPr>
                <w:b w:val="0"/>
                <w:bCs w:val="0"/>
              </w:rPr>
              <w:t>No author</w:t>
            </w:r>
          </w:p>
        </w:tc>
        <w:tc>
          <w:tcPr>
            <w:tcW w:w="2711" w:type="dxa"/>
            <w:tcBorders>
              <w:top w:val="single" w:sz="4" w:space="0" w:color="000000" w:themeColor="text1"/>
            </w:tcBorders>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(“Title of the Work,” 2018)</w:t>
            </w:r>
          </w:p>
        </w:tc>
        <w:tc>
          <w:tcPr>
            <w:tcW w:w="0" w:type="auto"/>
            <w:tcBorders>
              <w:top w:val="single" w:sz="4" w:space="0" w:color="000000" w:themeColor="text1"/>
            </w:tcBorders>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(“Title of the Work,” 2018)</w:t>
            </w:r>
          </w:p>
        </w:tc>
      </w:tr>
      <w:tr w:rsidR="00F50D19" w:rsidRPr="00105CB6"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rsidR="00F50D19" w:rsidRPr="00F50D19" w:rsidRDefault="00F50D19" w:rsidP="00F50D19">
            <w:pPr>
              <w:pStyle w:val="Default"/>
              <w:spacing w:after="120"/>
              <w:jc w:val="both"/>
              <w:rPr>
                <w:b w:val="0"/>
                <w:bCs w:val="0"/>
              </w:rPr>
            </w:pPr>
            <w:r w:rsidRPr="00F50D19">
              <w:rPr>
                <w:b w:val="0"/>
                <w:bCs w:val="0"/>
              </w:rPr>
              <w:t>1 author</w:t>
            </w:r>
          </w:p>
        </w:tc>
        <w:tc>
          <w:tcPr>
            <w:tcW w:w="2711" w:type="dxa"/>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2018)</w:t>
            </w:r>
          </w:p>
        </w:tc>
        <w:tc>
          <w:tcPr>
            <w:tcW w:w="0" w:type="auto"/>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2018)</w:t>
            </w:r>
          </w:p>
        </w:tc>
      </w:tr>
      <w:tr w:rsidR="00F50D19" w:rsidRPr="00105CB6" w:rsidTr="00F50D19">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rsidR="00F50D19" w:rsidRPr="00F50D19" w:rsidRDefault="00F50D19" w:rsidP="00F50D19">
            <w:pPr>
              <w:pStyle w:val="Default"/>
              <w:spacing w:after="120"/>
              <w:jc w:val="both"/>
              <w:rPr>
                <w:b w:val="0"/>
                <w:bCs w:val="0"/>
              </w:rPr>
            </w:pPr>
            <w:r w:rsidRPr="00F50D19">
              <w:rPr>
                <w:b w:val="0"/>
                <w:bCs w:val="0"/>
              </w:rPr>
              <w:t>2 authors</w:t>
            </w:r>
          </w:p>
        </w:tc>
        <w:tc>
          <w:tcPr>
            <w:tcW w:w="2711" w:type="dxa"/>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 xml:space="preserve">(Taylor &amp; </w:t>
            </w:r>
            <w:proofErr w:type="spellStart"/>
            <w:r w:rsidRPr="00105CB6">
              <w:t>Kotler</w:t>
            </w:r>
            <w:proofErr w:type="spellEnd"/>
            <w:r w:rsidRPr="00105CB6">
              <w:t>, 2018)</w:t>
            </w:r>
          </w:p>
        </w:tc>
        <w:tc>
          <w:tcPr>
            <w:tcW w:w="0" w:type="auto"/>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 xml:space="preserve">(Taylor &amp; </w:t>
            </w:r>
            <w:proofErr w:type="spellStart"/>
            <w:r w:rsidRPr="00105CB6">
              <w:t>Kotler</w:t>
            </w:r>
            <w:proofErr w:type="spellEnd"/>
            <w:r w:rsidRPr="00105CB6">
              <w:t>, 2018)</w:t>
            </w:r>
          </w:p>
        </w:tc>
      </w:tr>
      <w:tr w:rsidR="00F50D19" w:rsidRPr="00105CB6"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rsidR="00F50D19" w:rsidRPr="00F50D19" w:rsidRDefault="006D1D9C" w:rsidP="00F50D19">
            <w:pPr>
              <w:pStyle w:val="Default"/>
              <w:spacing w:after="120"/>
              <w:jc w:val="both"/>
              <w:rPr>
                <w:b w:val="0"/>
                <w:bCs w:val="0"/>
              </w:rPr>
            </w:pPr>
            <w:r>
              <w:rPr>
                <w:b w:val="0"/>
                <w:bCs w:val="0"/>
              </w:rPr>
              <w:t>3</w:t>
            </w:r>
            <w:r w:rsidR="00F50D19" w:rsidRPr="00F50D19">
              <w:rPr>
                <w:b w:val="0"/>
                <w:bCs w:val="0"/>
              </w:rPr>
              <w:t>+ authors</w:t>
            </w:r>
          </w:p>
        </w:tc>
        <w:tc>
          <w:tcPr>
            <w:tcW w:w="2711" w:type="dxa"/>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et al., 2018)</w:t>
            </w:r>
          </w:p>
        </w:tc>
        <w:tc>
          <w:tcPr>
            <w:tcW w:w="0" w:type="auto"/>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et al., 2018)</w:t>
            </w:r>
          </w:p>
        </w:tc>
      </w:tr>
      <w:tr w:rsidR="00F50D19" w:rsidRPr="00105CB6" w:rsidTr="00F50D19">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rsidR="00F50D19" w:rsidRPr="00F50D19" w:rsidRDefault="00F50D19" w:rsidP="00F50D19">
            <w:pPr>
              <w:pStyle w:val="Default"/>
              <w:spacing w:after="120"/>
              <w:jc w:val="both"/>
              <w:rPr>
                <w:b w:val="0"/>
                <w:bCs w:val="0"/>
              </w:rPr>
            </w:pPr>
            <w:r w:rsidRPr="00F50D19">
              <w:rPr>
                <w:b w:val="0"/>
                <w:bCs w:val="0"/>
              </w:rPr>
              <w:t>Organization (identified through abbreviation)</w:t>
            </w:r>
          </w:p>
        </w:tc>
        <w:tc>
          <w:tcPr>
            <w:tcW w:w="2711" w:type="dxa"/>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(Centers for Disease Control and Prevention [CDC], 2018)</w:t>
            </w:r>
          </w:p>
        </w:tc>
        <w:tc>
          <w:tcPr>
            <w:tcW w:w="0" w:type="auto"/>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(CDC, 2018)</w:t>
            </w:r>
          </w:p>
        </w:tc>
      </w:tr>
      <w:tr w:rsidR="00F50D19" w:rsidRPr="00105CB6"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bottom w:val="single" w:sz="4" w:space="0" w:color="000000" w:themeColor="text1"/>
            </w:tcBorders>
            <w:shd w:val="clear" w:color="auto" w:fill="auto"/>
            <w:hideMark/>
          </w:tcPr>
          <w:p w:rsidR="00F50D19" w:rsidRPr="00F50D19" w:rsidRDefault="00F50D19" w:rsidP="00F50D19">
            <w:pPr>
              <w:pStyle w:val="Default"/>
              <w:spacing w:after="120"/>
              <w:jc w:val="both"/>
              <w:rPr>
                <w:b w:val="0"/>
                <w:bCs w:val="0"/>
              </w:rPr>
            </w:pPr>
            <w:r w:rsidRPr="00F50D19">
              <w:rPr>
                <w:b w:val="0"/>
                <w:bCs w:val="0"/>
              </w:rPr>
              <w:t>Organization (no abbreviation)</w:t>
            </w:r>
          </w:p>
        </w:tc>
        <w:tc>
          <w:tcPr>
            <w:tcW w:w="2711" w:type="dxa"/>
            <w:tcBorders>
              <w:bottom w:val="single" w:sz="4" w:space="0" w:color="000000" w:themeColor="text1"/>
            </w:tcBorders>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(Apple, 2018)</w:t>
            </w:r>
          </w:p>
        </w:tc>
        <w:tc>
          <w:tcPr>
            <w:tcW w:w="0" w:type="auto"/>
            <w:tcBorders>
              <w:bottom w:val="single" w:sz="4" w:space="0" w:color="000000" w:themeColor="text1"/>
            </w:tcBorders>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(Apple, 2018)</w:t>
            </w:r>
          </w:p>
        </w:tc>
      </w:tr>
    </w:tbl>
    <w:p w:rsidR="00F50D19" w:rsidRPr="00F50D19" w:rsidRDefault="00105CB6" w:rsidP="00105CB6">
      <w:pPr>
        <w:pStyle w:val="Default"/>
        <w:numPr>
          <w:ilvl w:val="0"/>
          <w:numId w:val="26"/>
        </w:numPr>
        <w:ind w:left="1094"/>
        <w:jc w:val="both"/>
        <w:rPr>
          <w:color w:val="auto"/>
        </w:rPr>
      </w:pPr>
      <w:r w:rsidRPr="00105CB6">
        <w:rPr>
          <w:color w:val="auto"/>
        </w:rPr>
        <w:t>In 20</w:t>
      </w:r>
      <w:r>
        <w:rPr>
          <w:color w:val="auto"/>
        </w:rPr>
        <w:t>02</w:t>
      </w:r>
      <w:r w:rsidRPr="00105CB6">
        <w:rPr>
          <w:color w:val="auto"/>
        </w:rPr>
        <w:t xml:space="preserve">, </w:t>
      </w:r>
      <w:proofErr w:type="spellStart"/>
      <w:r w:rsidRPr="00105CB6">
        <w:rPr>
          <w:color w:val="auto"/>
        </w:rPr>
        <w:t>Bandalos</w:t>
      </w:r>
      <w:proofErr w:type="spellEnd"/>
      <w:r w:rsidRPr="00105CB6">
        <w:rPr>
          <w:color w:val="auto"/>
        </w:rPr>
        <w:t xml:space="preserve"> found that plagiarism is b</w:t>
      </w:r>
      <w:r w:rsidR="00F50D19">
        <w:rPr>
          <w:color w:val="auto"/>
        </w:rPr>
        <w:t>ecoming increasingly widespread</w:t>
      </w:r>
    </w:p>
    <w:p w:rsidR="006B346F" w:rsidRPr="0053777B" w:rsidRDefault="00105CB6" w:rsidP="00FC681E">
      <w:pPr>
        <w:pStyle w:val="Heading1"/>
        <w:numPr>
          <w:ilvl w:val="1"/>
          <w:numId w:val="14"/>
        </w:numPr>
        <w:jc w:val="both"/>
        <w:rPr>
          <w:rFonts w:ascii="Times New Roman" w:eastAsia="PMingLiU" w:hAnsi="Times New Roman"/>
          <w:b w:val="0"/>
          <w:i/>
          <w:color w:val="000000" w:themeColor="text1"/>
          <w:lang w:eastAsia="zh-TW"/>
        </w:rPr>
      </w:pPr>
      <w:r w:rsidRPr="0053777B">
        <w:rPr>
          <w:rFonts w:ascii="Times New Roman" w:eastAsia="PMingLiU" w:hAnsi="Times New Roman"/>
          <w:b w:val="0"/>
          <w:i/>
          <w:color w:val="000000" w:themeColor="text1"/>
          <w:lang w:eastAsia="zh-TW"/>
        </w:rPr>
        <w:t xml:space="preserve"> </w:t>
      </w:r>
      <w:r w:rsidR="006B346F" w:rsidRPr="0053777B">
        <w:rPr>
          <w:rFonts w:ascii="Times New Roman" w:eastAsia="PMingLiU" w:hAnsi="Times New Roman"/>
          <w:b w:val="0"/>
          <w:i/>
          <w:color w:val="000000" w:themeColor="text1"/>
          <w:lang w:eastAsia="zh-TW"/>
        </w:rPr>
        <w:t>Tables</w:t>
      </w:r>
    </w:p>
    <w:p w:rsidR="006B346F" w:rsidRPr="0053777B" w:rsidRDefault="006B346F" w:rsidP="00FC681E">
      <w:pPr>
        <w:pStyle w:val="Default"/>
        <w:jc w:val="both"/>
        <w:rPr>
          <w:color w:val="auto"/>
        </w:rPr>
      </w:pPr>
      <w:r w:rsidRPr="0053777B">
        <w:rPr>
          <w:color w:val="auto"/>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w:t>
      </w:r>
      <w:r w:rsidR="004D30A8">
        <w:rPr>
          <w:color w:val="auto"/>
        </w:rPr>
        <w:t xml:space="preserve"> (</w:t>
      </w:r>
      <w:r w:rsidR="004D30A8" w:rsidRPr="004D30A8">
        <w:rPr>
          <w:color w:val="auto"/>
        </w:rPr>
        <w:t>Hungerford</w:t>
      </w:r>
      <w:r w:rsidR="004D30A8">
        <w:rPr>
          <w:color w:val="auto"/>
        </w:rPr>
        <w:t>, 1986)</w:t>
      </w:r>
      <w:r w:rsidRPr="0053777B">
        <w:rPr>
          <w:color w:val="auto"/>
        </w:rPr>
        <w:t>.</w:t>
      </w:r>
    </w:p>
    <w:p w:rsidR="00D96631" w:rsidRPr="0053777B" w:rsidRDefault="00D96631" w:rsidP="00FC681E">
      <w:pPr>
        <w:pStyle w:val="Heading1"/>
        <w:numPr>
          <w:ilvl w:val="1"/>
          <w:numId w:val="14"/>
        </w:numPr>
        <w:jc w:val="both"/>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Illustrations</w:t>
      </w:r>
    </w:p>
    <w:p w:rsidR="00D96631" w:rsidRDefault="00D96631"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All figures should be numbered with Arabic numerals (1, 2, …).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The figure number and caption should be typed below the illustration in 9pt and left justified.</w:t>
      </w: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DC061E" w:rsidRDefault="00DC061E" w:rsidP="00DC061E">
      <w:pPr>
        <w:pStyle w:val="NormalWeb"/>
        <w:shd w:val="clear" w:color="auto" w:fill="FFFFFF"/>
        <w:spacing w:after="0" w:afterAutospacing="0"/>
        <w:jc w:val="both"/>
        <w:textAlignment w:val="baseline"/>
        <w:rPr>
          <w:rFonts w:ascii="Times New Roman" w:hAnsi="Times New Roman" w:cs="Times New Roman"/>
          <w:b/>
          <w:bCs/>
          <w:color w:val="000000" w:themeColor="text1"/>
        </w:rPr>
        <w:sectPr w:rsidR="00DC061E" w:rsidSect="00F50D19">
          <w:type w:val="nextColumn"/>
          <w:pgSz w:w="11906" w:h="16838" w:code="9"/>
          <w:pgMar w:top="1418" w:right="1134" w:bottom="1418" w:left="1134" w:header="851" w:footer="851" w:gutter="0"/>
          <w:cols w:space="288"/>
        </w:sectPr>
      </w:pPr>
    </w:p>
    <w:p w:rsidR="00FD5D2A" w:rsidRPr="00FD5D2A" w:rsidRDefault="00FD5D2A" w:rsidP="00DC061E">
      <w:pPr>
        <w:pStyle w:val="NormalWeb"/>
        <w:shd w:val="clear" w:color="auto" w:fill="FFFFFF"/>
        <w:spacing w:after="0" w:afterAutospacing="0"/>
        <w:jc w:val="both"/>
        <w:textAlignment w:val="baseline"/>
        <w:rPr>
          <w:rFonts w:ascii="Times New Roman" w:hAnsi="Times New Roman" w:cs="Times New Roman"/>
          <w:b/>
          <w:bCs/>
          <w:color w:val="000000" w:themeColor="text1"/>
        </w:rPr>
      </w:pPr>
      <w:r w:rsidRPr="00FD5D2A">
        <w:rPr>
          <w:rFonts w:ascii="Times New Roman" w:hAnsi="Times New Roman" w:cs="Times New Roman"/>
          <w:b/>
          <w:bCs/>
          <w:color w:val="000000" w:themeColor="text1"/>
        </w:rPr>
        <w:lastRenderedPageBreak/>
        <w:t>Figure 1</w:t>
      </w:r>
    </w:p>
    <w:p w:rsidR="00FD5D2A" w:rsidRPr="00FD5D2A" w:rsidRDefault="00FD5D2A" w:rsidP="00FD5D2A">
      <w:pPr>
        <w:pStyle w:val="NormalWeb"/>
        <w:shd w:val="clear" w:color="auto" w:fill="FFFFFF"/>
        <w:spacing w:before="0" w:beforeAutospacing="0" w:after="0" w:afterAutospacing="0"/>
        <w:jc w:val="both"/>
        <w:textAlignment w:val="baseline"/>
        <w:rPr>
          <w:rFonts w:ascii="Times New Roman" w:hAnsi="Times New Roman" w:cs="Times New Roman"/>
          <w:i/>
          <w:iCs/>
          <w:color w:val="000000" w:themeColor="text1"/>
        </w:rPr>
      </w:pPr>
      <w:r w:rsidRPr="00FD5D2A">
        <w:rPr>
          <w:rFonts w:ascii="Times New Roman" w:hAnsi="Times New Roman" w:cs="Times New Roman"/>
          <w:i/>
          <w:iCs/>
          <w:color w:val="000000" w:themeColor="text1"/>
        </w:rPr>
        <w:t>Framing Scores for Different Reward Sizes</w:t>
      </w: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r w:rsidRPr="00FD5D2A">
        <w:rPr>
          <w:rFonts w:ascii="Times New Roman" w:hAnsi="Times New Roman" w:cs="Times New Roman"/>
          <w:noProof/>
          <w:color w:val="000000" w:themeColor="text1"/>
          <w:lang w:eastAsia="zh-CN" w:bidi="th-TH"/>
        </w:rPr>
        <w:drawing>
          <wp:inline distT="0" distB="0" distL="0" distR="0">
            <wp:extent cx="6120130" cy="3217440"/>
            <wp:effectExtent l="0" t="0" r="0" b="2540"/>
            <wp:docPr id="1" name="Picture 1"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217440"/>
                    </a:xfrm>
                    <a:prstGeom prst="rect">
                      <a:avLst/>
                    </a:prstGeom>
                    <a:noFill/>
                    <a:ln>
                      <a:noFill/>
                    </a:ln>
                  </pic:spPr>
                </pic:pic>
              </a:graphicData>
            </a:graphic>
          </wp:inline>
        </w:drawing>
      </w:r>
    </w:p>
    <w:p w:rsidR="00FD5D2A" w:rsidRPr="00FD5D2A" w:rsidRDefault="00FD5D2A" w:rsidP="00FD5D2A">
      <w:pPr>
        <w:rPr>
          <w:rFonts w:ascii="Times New Roman" w:eastAsia="PMingLiU" w:hAnsi="Times New Roman" w:cs="Times New Roman"/>
          <w:color w:val="000000" w:themeColor="text1"/>
          <w:kern w:val="0"/>
          <w:sz w:val="24"/>
          <w:szCs w:val="24"/>
          <w:lang w:eastAsia="zh-TW"/>
        </w:rPr>
      </w:pPr>
      <w:r w:rsidRPr="00FD5D2A">
        <w:rPr>
          <w:rFonts w:ascii="Times New Roman" w:eastAsia="PMingLiU" w:hAnsi="Times New Roman" w:cs="Times New Roman"/>
          <w:color w:val="000000" w:themeColor="text1"/>
          <w:kern w:val="0"/>
          <w:sz w:val="24"/>
          <w:szCs w:val="24"/>
          <w:lang w:eastAsia="zh-TW"/>
        </w:rPr>
        <w:t>Note. Framing scores of adolescents and young adults are shown for low and high risks and for small, medium, and large rewards (error bars show standard errors).</w:t>
      </w:r>
    </w:p>
    <w:p w:rsidR="00FD5D2A" w:rsidRPr="0053777B"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FC681E" w:rsidRPr="0053777B" w:rsidRDefault="00FC681E" w:rsidP="00FC681E">
      <w:pPr>
        <w:pStyle w:val="Heading1"/>
        <w:numPr>
          <w:ilvl w:val="1"/>
          <w:numId w:val="14"/>
        </w:numPr>
        <w:jc w:val="both"/>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Equations</w:t>
      </w:r>
    </w:p>
    <w:p w:rsidR="00D96631" w:rsidRPr="0053777B" w:rsidRDefault="00FC681E" w:rsidP="00FC681E">
      <w:pPr>
        <w:pStyle w:val="NormalWeb"/>
        <w:shd w:val="clear" w:color="auto" w:fill="FFFFFF"/>
        <w:spacing w:before="0" w:beforeAutospacing="0" w:afterLines="100" w:after="240" w:afterAutospacing="0"/>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 xml:space="preserve">Equations and formulae should be typed in </w:t>
      </w:r>
      <w:r w:rsidR="00DC720F" w:rsidRPr="0053777B">
        <w:rPr>
          <w:rFonts w:ascii="Times New Roman" w:hAnsi="Times New Roman" w:cs="Times New Roman"/>
          <w:color w:val="000000" w:themeColor="text1"/>
        </w:rPr>
        <w:t>Math type</w:t>
      </w:r>
      <w:r w:rsidR="00F670F9" w:rsidRPr="0053777B">
        <w:rPr>
          <w:rFonts w:ascii="Times New Roman" w:hAnsi="Times New Roman" w:cs="Times New Roman"/>
          <w:color w:val="000000" w:themeColor="text1"/>
        </w:rPr>
        <w:t>, and</w:t>
      </w:r>
      <w:r w:rsidRPr="0053777B">
        <w:rPr>
          <w:rFonts w:ascii="Times New Roman" w:hAnsi="Times New Roman" w:cs="Times New Roman"/>
          <w:color w:val="000000" w:themeColor="text1"/>
        </w:rPr>
        <w:t xml:space="preserve"> numbered consecutively with Arabic numerals in parentheses on the right hand side of the page (if referred to explicitly in the text). They should also be separated from the surrounding text by one space</w:t>
      </w:r>
      <w:r w:rsidR="001E7069">
        <w:rPr>
          <w:rFonts w:ascii="Times New Roman" w:hAnsi="Times New Roman" w:cs="Times New Roman"/>
          <w:color w:val="000000" w:themeColor="text1"/>
        </w:rPr>
        <w:t xml:space="preserve"> (Bland, 2017)</w:t>
      </w:r>
      <w:r w:rsidRPr="0053777B">
        <w:rPr>
          <w:rFonts w:ascii="Times New Roman" w:hAnsi="Times New Roman" w:cs="Times New Roman"/>
          <w:color w:val="000000" w:themeColor="text1"/>
        </w:rPr>
        <w:t>.</w:t>
      </w:r>
    </w:p>
    <w:p w:rsidR="00FC681E" w:rsidRPr="0053777B" w:rsidRDefault="00FC681E" w:rsidP="00FC681E">
      <w:pPr>
        <w:pStyle w:val="Heading1"/>
        <w:numPr>
          <w:ilvl w:val="0"/>
          <w:numId w:val="14"/>
        </w:numPr>
        <w:jc w:val="both"/>
        <w:rPr>
          <w:rFonts w:ascii="Times New Roman" w:eastAsia="PMingLiU" w:hAnsi="Times New Roman"/>
          <w:color w:val="000000" w:themeColor="text1"/>
          <w:lang w:eastAsia="zh-TW"/>
        </w:rPr>
      </w:pPr>
      <w:r w:rsidRPr="0053777B">
        <w:rPr>
          <w:rFonts w:ascii="Times New Roman" w:eastAsia="PMingLiU" w:hAnsi="Times New Roman"/>
          <w:color w:val="000000" w:themeColor="text1"/>
          <w:lang w:eastAsia="zh-TW"/>
        </w:rPr>
        <w:t>References</w:t>
      </w:r>
    </w:p>
    <w:p w:rsidR="00FC681E" w:rsidRPr="0053777B" w:rsidRDefault="00A8036E" w:rsidP="00F670F9">
      <w:pPr>
        <w:pStyle w:val="NormalWeb"/>
        <w:shd w:val="clear" w:color="auto" w:fill="FFFFFF"/>
        <w:jc w:val="both"/>
        <w:textAlignment w:val="baseline"/>
        <w:rPr>
          <w:rFonts w:ascii="Times New Roman" w:hAnsi="Times New Roman" w:cs="Times New Roman"/>
          <w:color w:val="000000" w:themeColor="text1"/>
        </w:rPr>
      </w:pPr>
      <w:r w:rsidRPr="00A8036E">
        <w:rPr>
          <w:rFonts w:ascii="Times New Roman" w:hAnsi="Times New Roman" w:cs="Times New Roman"/>
          <w:color w:val="000000" w:themeColor="text1"/>
        </w:rPr>
        <w:t>References should be formatted according to the Publication Manual of the American Ps</w:t>
      </w:r>
      <w:r>
        <w:rPr>
          <w:rFonts w:ascii="Times New Roman" w:hAnsi="Times New Roman" w:cs="Times New Roman"/>
          <w:color w:val="000000" w:themeColor="text1"/>
        </w:rPr>
        <w:t>ychological Association (APA).</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Only essential references, which are directly referred to in the text, should be included in the reference list.</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Journal references should include: author's surname and initials; initials and surnames of remaining authors; article title (where provided); abbreviated journal title (in italics), year of publication, volume number and page numbers</w:t>
      </w:r>
      <w:r w:rsidR="004D30A8">
        <w:rPr>
          <w:rFonts w:ascii="Times New Roman" w:hAnsi="Times New Roman" w:cs="Times New Roman"/>
          <w:color w:val="000000" w:themeColor="text1"/>
        </w:rPr>
        <w:t xml:space="preserve"> (Chang &amp; </w:t>
      </w:r>
      <w:proofErr w:type="spellStart"/>
      <w:r w:rsidR="004D30A8">
        <w:rPr>
          <w:rFonts w:ascii="Times New Roman" w:hAnsi="Times New Roman" w:cs="Times New Roman"/>
          <w:color w:val="000000" w:themeColor="text1"/>
        </w:rPr>
        <w:t>Wildt</w:t>
      </w:r>
      <w:proofErr w:type="spellEnd"/>
      <w:r w:rsidR="004D30A8">
        <w:rPr>
          <w:rFonts w:ascii="Times New Roman" w:hAnsi="Times New Roman" w:cs="Times New Roman"/>
          <w:color w:val="000000" w:themeColor="text1"/>
        </w:rPr>
        <w:t>, 1994; Myer et al., 1964)</w:t>
      </w:r>
      <w:r w:rsidRPr="0053777B">
        <w:rPr>
          <w:rFonts w:ascii="Times New Roman" w:hAnsi="Times New Roman" w:cs="Times New Roman"/>
          <w:color w:val="000000" w:themeColor="text1"/>
        </w:rPr>
        <w:t>.</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 xml:space="preserve">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w:t>
      </w:r>
      <w:r w:rsidRPr="0053777B">
        <w:rPr>
          <w:rFonts w:ascii="Times New Roman" w:hAnsi="Times New Roman" w:cs="Times New Roman"/>
          <w:color w:val="000000" w:themeColor="text1"/>
        </w:rPr>
        <w:lastRenderedPageBreak/>
        <w:t>name(s) of editors(s) in brackets; volume number and pages; the place of publication and name of the publisher, followed by the year of publication.</w:t>
      </w:r>
    </w:p>
    <w:p w:rsidR="00FA7E87" w:rsidRDefault="00FC681E" w:rsidP="008F16DF">
      <w:pPr>
        <w:pStyle w:val="NormalWeb"/>
        <w:shd w:val="clear" w:color="auto" w:fill="FFFFFF"/>
        <w:spacing w:after="0" w:afterAutospacing="0" w:line="0" w:lineRule="atLeast"/>
        <w:jc w:val="both"/>
        <w:textAlignment w:val="baseline"/>
        <w:rPr>
          <w:rFonts w:ascii="Times New Roman" w:hAnsi="Times New Roman" w:cs="Times New Roman"/>
          <w:color w:val="000000" w:themeColor="text1"/>
        </w:rPr>
      </w:pPr>
      <w:r w:rsidRPr="00FA7E87">
        <w:rPr>
          <w:rFonts w:ascii="Times New Roman" w:hAnsi="Times New Roman" w:cs="Times New Roman"/>
          <w:color w:val="000000" w:themeColor="text1"/>
        </w:rPr>
        <w:t>Here is an example of some references listed acco</w:t>
      </w:r>
      <w:r w:rsidR="00990FBB">
        <w:rPr>
          <w:rFonts w:ascii="Times New Roman" w:hAnsi="Times New Roman" w:cs="Times New Roman"/>
          <w:color w:val="000000" w:themeColor="text1"/>
        </w:rPr>
        <w:t xml:space="preserve">rding to the sequential </w:t>
      </w:r>
      <w:r w:rsidRPr="00FA7E87">
        <w:rPr>
          <w:rFonts w:ascii="Times New Roman" w:hAnsi="Times New Roman" w:cs="Times New Roman"/>
          <w:color w:val="000000" w:themeColor="text1"/>
        </w:rPr>
        <w:t>system</w:t>
      </w:r>
      <w:r w:rsidR="00FA7E87" w:rsidRPr="00FA7E87">
        <w:rPr>
          <w:rFonts w:ascii="Times New Roman" w:hAnsi="Times New Roman" w:cs="Times New Roman" w:hint="eastAsia"/>
          <w:color w:val="000000" w:themeColor="text1"/>
        </w:rPr>
        <w:t xml:space="preserve"> with APA 7</w:t>
      </w:r>
      <w:r w:rsidR="0039721B" w:rsidRPr="00FA7E87">
        <w:rPr>
          <w:rFonts w:ascii="Times New Roman" w:hAnsi="Times New Roman" w:cs="Times New Roman" w:hint="eastAsia"/>
          <w:color w:val="000000" w:themeColor="text1"/>
        </w:rPr>
        <w:t xml:space="preserve"> format</w:t>
      </w:r>
      <w:r w:rsidR="00107E6B">
        <w:rPr>
          <w:rFonts w:ascii="Times New Roman" w:hAnsi="Times New Roman" w:cs="Times New Roman"/>
          <w:color w:val="000000" w:themeColor="text1"/>
        </w:rPr>
        <w:t>:</w:t>
      </w:r>
    </w:p>
    <w:p w:rsidR="00EA6C4B" w:rsidRDefault="00EA6C4B" w:rsidP="008F16DF">
      <w:pPr>
        <w:pStyle w:val="NormalWeb"/>
        <w:shd w:val="clear" w:color="auto" w:fill="FFFFFF"/>
        <w:spacing w:after="0" w:afterAutospacing="0" w:line="0" w:lineRule="atLeast"/>
        <w:jc w:val="both"/>
        <w:textAlignment w:val="baseline"/>
        <w:rPr>
          <w:rFonts w:ascii="Times New Roman" w:hAnsi="Times New Roman"/>
          <w:color w:val="000000"/>
          <w:shd w:val="clear" w:color="auto" w:fill="FFFFFF"/>
        </w:rPr>
      </w:pPr>
    </w:p>
    <w:p w:rsidR="004563CA" w:rsidRPr="004304B1"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themeColor="text1"/>
          <w:shd w:val="clear" w:color="auto" w:fill="FFFFFF"/>
        </w:rPr>
      </w:pPr>
      <w:proofErr w:type="spellStart"/>
      <w:r w:rsidRPr="004304B1">
        <w:rPr>
          <w:rFonts w:ascii="Times New Roman" w:hAnsi="Times New Roman"/>
          <w:color w:val="000000"/>
          <w:shd w:val="clear" w:color="auto" w:fill="FFFFFF"/>
        </w:rPr>
        <w:t>Bandalos</w:t>
      </w:r>
      <w:proofErr w:type="spellEnd"/>
      <w:r w:rsidRPr="004304B1">
        <w:rPr>
          <w:rFonts w:ascii="Times New Roman" w:hAnsi="Times New Roman"/>
          <w:color w:val="000000"/>
          <w:shd w:val="clear" w:color="auto" w:fill="FFFFFF"/>
        </w:rPr>
        <w:t>, D. L. (2002). The effects of item parceling on goodness-of-fit and parameter estimate bias in structural equation modeling. </w:t>
      </w:r>
      <w:r w:rsidRPr="004304B1">
        <w:rPr>
          <w:rFonts w:ascii="Times New Roman" w:hAnsi="Times New Roman"/>
          <w:i/>
          <w:iCs/>
          <w:color w:val="000000"/>
          <w:shd w:val="clear" w:color="auto" w:fill="FFFFFF"/>
        </w:rPr>
        <w:t>Structural Equation Modelin</w:t>
      </w:r>
      <w:r w:rsidRPr="004304B1">
        <w:rPr>
          <w:rFonts w:ascii="Times New Roman" w:hAnsi="Times New Roman"/>
          <w:iCs/>
          <w:color w:val="000000"/>
          <w:shd w:val="clear" w:color="auto" w:fill="FFFFFF"/>
        </w:rPr>
        <w:t>g</w:t>
      </w:r>
      <w:r w:rsidRPr="004304B1">
        <w:rPr>
          <w:rFonts w:ascii="Times New Roman" w:hAnsi="Times New Roman"/>
          <w:i/>
          <w:iCs/>
          <w:color w:val="000000"/>
          <w:shd w:val="clear" w:color="auto" w:fill="FFFFFF"/>
        </w:rPr>
        <w:t>, 9</w:t>
      </w:r>
      <w:r w:rsidRPr="004304B1">
        <w:rPr>
          <w:rFonts w:ascii="Times New Roman" w:hAnsi="Times New Roman"/>
          <w:color w:val="000000"/>
          <w:shd w:val="clear" w:color="auto" w:fill="FFFFFF"/>
        </w:rPr>
        <w:t xml:space="preserve">(1), 78-102. </w:t>
      </w:r>
      <w:hyperlink r:id="rId10" w:history="1">
        <w:r w:rsidRPr="004304B1">
          <w:rPr>
            <w:rStyle w:val="Hyperlink"/>
            <w:rFonts w:ascii="Times New Roman" w:hAnsi="Times New Roman"/>
            <w:color w:val="000000" w:themeColor="text1"/>
            <w:u w:val="none"/>
            <w:shd w:val="clear" w:color="auto" w:fill="FFFFFF"/>
          </w:rPr>
          <w:t>https://digitalcommons.unl.edu/edpsychpapers/65</w:t>
        </w:r>
      </w:hyperlink>
    </w:p>
    <w:p w:rsidR="004563CA" w:rsidRPr="004304B1" w:rsidRDefault="004563CA" w:rsidP="004563CA">
      <w:pPr>
        <w:pStyle w:val="NormalWeb"/>
        <w:shd w:val="clear" w:color="auto" w:fill="FFFFFF"/>
        <w:spacing w:before="0" w:beforeAutospacing="0" w:after="0" w:afterAutospacing="0"/>
        <w:ind w:left="418" w:hanging="418"/>
        <w:jc w:val="both"/>
        <w:textAlignment w:val="baseline"/>
        <w:rPr>
          <w:rFonts w:ascii="Times New Roman" w:hAnsi="Times New Roman"/>
          <w:color w:val="000000"/>
        </w:rPr>
      </w:pPr>
      <w:r w:rsidRPr="004304B1">
        <w:rPr>
          <w:rFonts w:ascii="Times New Roman" w:hAnsi="Times New Roman"/>
          <w:color w:val="000000"/>
        </w:rPr>
        <w:t>Bland, A. (2017, November). </w:t>
      </w:r>
      <w:r w:rsidRPr="004304B1">
        <w:rPr>
          <w:rFonts w:ascii="Times New Roman" w:hAnsi="Times New Roman"/>
          <w:i/>
          <w:iCs/>
          <w:color w:val="000000"/>
        </w:rPr>
        <w:t xml:space="preserve">The implementation of a junior Samoan language </w:t>
      </w:r>
      <w:proofErr w:type="spellStart"/>
      <w:r w:rsidRPr="004304B1">
        <w:rPr>
          <w:rFonts w:ascii="Times New Roman" w:hAnsi="Times New Roman"/>
          <w:i/>
          <w:iCs/>
          <w:color w:val="000000"/>
        </w:rPr>
        <w:t>programme</w:t>
      </w:r>
      <w:proofErr w:type="spellEnd"/>
      <w:r w:rsidRPr="004304B1">
        <w:rPr>
          <w:rFonts w:ascii="Times New Roman" w:hAnsi="Times New Roman"/>
          <w:i/>
          <w:iCs/>
          <w:color w:val="000000"/>
        </w:rPr>
        <w:t xml:space="preserve"> in a South Island, New Zealand secondary school context</w:t>
      </w:r>
      <w:r w:rsidRPr="004304B1">
        <w:rPr>
          <w:rFonts w:ascii="Times New Roman" w:hAnsi="Times New Roman"/>
          <w:color w:val="000000"/>
        </w:rPr>
        <w:t> [Paper presentation]. Australian Association for Research in Education (AARE) Conference 2017, Canberra, Australia. </w:t>
      </w:r>
      <w:hyperlink r:id="rId11" w:history="1">
        <w:r w:rsidRPr="004304B1">
          <w:rPr>
            <w:rStyle w:val="Hyperlink"/>
            <w:rFonts w:ascii="Times New Roman" w:hAnsi="Times New Roman"/>
            <w:color w:val="000000" w:themeColor="text1"/>
            <w:u w:val="none"/>
          </w:rPr>
          <w:t>https://bit.ly/37DvrHR</w:t>
        </w:r>
      </w:hyperlink>
    </w:p>
    <w:p w:rsidR="004563CA" w:rsidRPr="004304B1"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themeColor="text1"/>
          <w:shd w:val="clear" w:color="auto" w:fill="FFFFFF"/>
        </w:rPr>
      </w:pPr>
      <w:r w:rsidRPr="004304B1">
        <w:rPr>
          <w:rFonts w:ascii="Times New Roman" w:hAnsi="Times New Roman"/>
          <w:color w:val="000000" w:themeColor="text1"/>
          <w:shd w:val="clear" w:color="auto" w:fill="FFFFFF"/>
        </w:rPr>
        <w:t xml:space="preserve">Chang, T. Z., &amp; </w:t>
      </w:r>
      <w:proofErr w:type="spellStart"/>
      <w:r w:rsidRPr="004304B1">
        <w:rPr>
          <w:rFonts w:ascii="Times New Roman" w:hAnsi="Times New Roman"/>
          <w:color w:val="000000" w:themeColor="text1"/>
          <w:shd w:val="clear" w:color="auto" w:fill="FFFFFF"/>
        </w:rPr>
        <w:t>Wildt</w:t>
      </w:r>
      <w:proofErr w:type="spellEnd"/>
      <w:r w:rsidRPr="004304B1">
        <w:rPr>
          <w:rFonts w:ascii="Times New Roman" w:hAnsi="Times New Roman"/>
          <w:color w:val="000000" w:themeColor="text1"/>
          <w:shd w:val="clear" w:color="auto" w:fill="FFFFFF"/>
        </w:rPr>
        <w:t>, A. R. (1994). Price, product information, and purchase intention: An empirical study. </w:t>
      </w:r>
      <w:r w:rsidRPr="004304B1">
        <w:rPr>
          <w:rFonts w:ascii="Times New Roman" w:hAnsi="Times New Roman"/>
          <w:i/>
          <w:iCs/>
          <w:color w:val="000000" w:themeColor="text1"/>
          <w:shd w:val="clear" w:color="auto" w:fill="FFFFFF"/>
        </w:rPr>
        <w:t>Journal of the Academy of Marketing Scienc</w:t>
      </w:r>
      <w:r w:rsidRPr="004304B1">
        <w:rPr>
          <w:rFonts w:ascii="Times New Roman" w:hAnsi="Times New Roman"/>
          <w:iCs/>
          <w:color w:val="000000" w:themeColor="text1"/>
          <w:shd w:val="clear" w:color="auto" w:fill="FFFFFF"/>
        </w:rPr>
        <w:t>e</w:t>
      </w:r>
      <w:r w:rsidRPr="004304B1">
        <w:rPr>
          <w:rFonts w:ascii="Times New Roman" w:hAnsi="Times New Roman"/>
          <w:color w:val="000000" w:themeColor="text1"/>
          <w:shd w:val="clear" w:color="auto" w:fill="FFFFFF"/>
        </w:rPr>
        <w:t>, </w:t>
      </w:r>
      <w:r w:rsidRPr="004304B1">
        <w:rPr>
          <w:rFonts w:ascii="Times New Roman" w:hAnsi="Times New Roman"/>
          <w:i/>
          <w:color w:val="000000" w:themeColor="text1"/>
          <w:shd w:val="clear" w:color="auto" w:fill="FFFFFF"/>
        </w:rPr>
        <w:t>22</w:t>
      </w:r>
      <w:r w:rsidRPr="004304B1">
        <w:rPr>
          <w:rFonts w:ascii="Times New Roman" w:hAnsi="Times New Roman"/>
          <w:color w:val="000000" w:themeColor="text1"/>
          <w:shd w:val="clear" w:color="auto" w:fill="FFFFFF"/>
        </w:rPr>
        <w:t xml:space="preserve">(1), 16-27. </w:t>
      </w:r>
      <w:hyperlink r:id="rId12" w:history="1">
        <w:r w:rsidRPr="004304B1">
          <w:rPr>
            <w:rStyle w:val="Hyperlink"/>
            <w:rFonts w:ascii="Times New Roman" w:hAnsi="Times New Roman"/>
            <w:color w:val="000000" w:themeColor="text1"/>
            <w:u w:val="none"/>
            <w:shd w:val="clear" w:color="auto" w:fill="FFFFFF"/>
          </w:rPr>
          <w:t>https://doi.org/10.1177/0092070394221002</w:t>
        </w:r>
      </w:hyperlink>
    </w:p>
    <w:p w:rsidR="004563CA" w:rsidRPr="004304B1"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shd w:val="clear" w:color="auto" w:fill="FFFFFF"/>
        </w:rPr>
      </w:pPr>
      <w:r w:rsidRPr="004304B1">
        <w:rPr>
          <w:rFonts w:ascii="Times New Roman" w:hAnsi="Times New Roman"/>
          <w:color w:val="000000"/>
        </w:rPr>
        <w:t>Hungerford, N. L. (1986).</w:t>
      </w:r>
      <w:r w:rsidRPr="004304B1">
        <w:rPr>
          <w:rFonts w:ascii="Times New Roman" w:hAnsi="Times New Roman"/>
          <w:i/>
          <w:color w:val="000000"/>
        </w:rPr>
        <w:t xml:space="preserve"> Factors Perceived by Teachers and Administrators as Simulative and Supportive of Professional Growth</w:t>
      </w:r>
      <w:r w:rsidRPr="004304B1">
        <w:rPr>
          <w:rFonts w:ascii="Times New Roman" w:hAnsi="Times New Roman"/>
          <w:color w:val="000000"/>
        </w:rPr>
        <w:t xml:space="preserve"> [Master Degree Thesis, State University of Michigan]. </w:t>
      </w:r>
      <w:proofErr w:type="spellStart"/>
      <w:r w:rsidRPr="004304B1">
        <w:rPr>
          <w:rFonts w:ascii="Times New Roman" w:hAnsi="Times New Roman"/>
          <w:color w:val="000000"/>
        </w:rPr>
        <w:t>Elibrary</w:t>
      </w:r>
      <w:proofErr w:type="spellEnd"/>
      <w:r w:rsidRPr="004304B1">
        <w:rPr>
          <w:rFonts w:ascii="Times New Roman" w:hAnsi="Times New Roman"/>
          <w:color w:val="000000"/>
        </w:rPr>
        <w:t xml:space="preserve">. </w:t>
      </w:r>
      <w:hyperlink r:id="rId13" w:history="1">
        <w:r w:rsidRPr="004304B1">
          <w:rPr>
            <w:rStyle w:val="Hyperlink"/>
            <w:rFonts w:ascii="Times New Roman" w:hAnsi="Times New Roman"/>
            <w:color w:val="000000" w:themeColor="text1"/>
            <w:u w:val="none"/>
          </w:rPr>
          <w:t>https://www.elibrary.ru/item.asp?id=7506582</w:t>
        </w:r>
      </w:hyperlink>
      <w:r w:rsidRPr="004304B1">
        <w:rPr>
          <w:rFonts w:ascii="Times New Roman" w:hAnsi="Times New Roman"/>
          <w:color w:val="000000"/>
        </w:rPr>
        <w:t xml:space="preserve"> </w:t>
      </w:r>
    </w:p>
    <w:p w:rsidR="004563CA"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rPr>
      </w:pPr>
      <w:r w:rsidRPr="002D3BED">
        <w:rPr>
          <w:rFonts w:ascii="Times New Roman" w:hAnsi="Times New Roman"/>
          <w:color w:val="000000"/>
        </w:rPr>
        <w:t>Myers, R. H., Wong, K. L.</w:t>
      </w:r>
      <w:r w:rsidRPr="002D3BED">
        <w:rPr>
          <w:rFonts w:ascii="Times New Roman" w:eastAsia="SimSun" w:hAnsi="Times New Roman"/>
          <w:color w:val="000000"/>
        </w:rPr>
        <w:t>, &amp;</w:t>
      </w:r>
      <w:r w:rsidRPr="002D3BED">
        <w:rPr>
          <w:rFonts w:ascii="Times New Roman" w:hAnsi="Times New Roman"/>
          <w:color w:val="000000"/>
        </w:rPr>
        <w:t xml:space="preserve"> Gordy, H. M. (1964). </w:t>
      </w:r>
      <w:r w:rsidRPr="002D3BED">
        <w:rPr>
          <w:rFonts w:ascii="Times New Roman" w:hAnsi="Times New Roman"/>
          <w:i/>
          <w:color w:val="000000"/>
        </w:rPr>
        <w:t>Reliability Engineering for Electronic Systems</w:t>
      </w:r>
      <w:r w:rsidRPr="002D3BED">
        <w:rPr>
          <w:rFonts w:ascii="Times New Roman" w:hAnsi="Times New Roman"/>
          <w:color w:val="000000"/>
        </w:rPr>
        <w:t>. John Wiley.</w:t>
      </w:r>
    </w:p>
    <w:sectPr w:rsidR="004563CA" w:rsidSect="00DC061E">
      <w:pgSz w:w="11906" w:h="16838" w:code="9"/>
      <w:pgMar w:top="1418" w:right="1134" w:bottom="1418" w:left="1134" w:header="851" w:footer="851"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6C" w:rsidRDefault="00FF5F6C" w:rsidP="00FF0241">
      <w:r>
        <w:separator/>
      </w:r>
    </w:p>
  </w:endnote>
  <w:endnote w:type="continuationSeparator" w:id="0">
    <w:p w:rsidR="00FF5F6C" w:rsidRDefault="00FF5F6C"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Miriam">
    <w:altName w:val="Yu Gothic UI"/>
    <w:panose1 w:val="020B0502050101010101"/>
    <w:charset w:val="B1"/>
    <w:family w:val="swiss"/>
    <w:pitch w:val="variable"/>
    <w:sig w:usb0="00000801" w:usb1="00000000" w:usb2="00000000" w:usb3="00000000" w:csb0="00000020" w:csb1="00000000"/>
  </w:font>
  <w:font w:name="DengXian">
    <w:altName w:val="Arial Unicode MS"/>
    <w:charset w:val="86"/>
    <w:family w:val="auto"/>
    <w:pitch w:val="variable"/>
    <w:sig w:usb0="00000000"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6C" w:rsidRPr="00BE1D80" w:rsidRDefault="00FF5F6C" w:rsidP="00BE1D80">
      <w:pPr>
        <w:pStyle w:val="Footer"/>
      </w:pPr>
    </w:p>
  </w:footnote>
  <w:footnote w:type="continuationSeparator" w:id="0">
    <w:p w:rsidR="00FF5F6C" w:rsidRDefault="00FF5F6C" w:rsidP="00FF0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682"/>
    <w:multiLevelType w:val="hybridMultilevel"/>
    <w:tmpl w:val="FAC64542"/>
    <w:lvl w:ilvl="0" w:tplc="EC2CF1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3E1D18"/>
    <w:multiLevelType w:val="hybridMultilevel"/>
    <w:tmpl w:val="DED41FF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nsid w:val="45EE7C3B"/>
    <w:multiLevelType w:val="hybridMultilevel"/>
    <w:tmpl w:val="A120CF22"/>
    <w:lvl w:ilvl="0" w:tplc="7D56D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62F00F2"/>
    <w:multiLevelType w:val="hybridMultilevel"/>
    <w:tmpl w:val="A26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3598A"/>
    <w:multiLevelType w:val="multilevel"/>
    <w:tmpl w:val="AE7C4A1A"/>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F1D6A21"/>
    <w:multiLevelType w:val="singleLevel"/>
    <w:tmpl w:val="F6EECD7C"/>
    <w:lvl w:ilvl="0">
      <w:start w:val="1"/>
      <w:numFmt w:val="decimal"/>
      <w:pStyle w:val="References"/>
      <w:lvlText w:val="[%1]"/>
      <w:lvlJc w:val="left"/>
      <w:pPr>
        <w:tabs>
          <w:tab w:val="num" w:pos="360"/>
        </w:tabs>
        <w:ind w:left="360" w:hanging="360"/>
      </w:pPr>
      <w:rPr>
        <w:rFonts w:ascii="Times New Roman" w:hAnsi="Times New Roman" w:hint="default"/>
        <w:i w:val="0"/>
        <w:sz w:val="18"/>
      </w:rPr>
    </w:lvl>
  </w:abstractNum>
  <w:abstractNum w:abstractNumId="7">
    <w:nsid w:val="7706733A"/>
    <w:multiLevelType w:val="multilevel"/>
    <w:tmpl w:val="A8904E20"/>
    <w:lvl w:ilvl="0">
      <w:start w:val="1"/>
      <w:numFmt w:val="decimal"/>
      <w:pStyle w:val="Heading1"/>
      <w:lvlText w:val="%1."/>
      <w:lvlJc w:val="left"/>
      <w:pPr>
        <w:tabs>
          <w:tab w:val="num" w:pos="360"/>
        </w:tabs>
        <w:ind w:left="360" w:hanging="360"/>
      </w:pPr>
      <w:rPr>
        <w:rFonts w:asciiTheme="majorHAnsi" w:hAnsiTheme="majorHAnsi" w:hint="default"/>
        <w:b/>
        <w:i w:val="0"/>
        <w:sz w:val="24"/>
        <w:szCs w:val="24"/>
      </w:rPr>
    </w:lvl>
    <w:lvl w:ilvl="1">
      <w:start w:val="1"/>
      <w:numFmt w:val="decimal"/>
      <w:pStyle w:val="Heading2"/>
      <w:lvlText w:val="%1.%2."/>
      <w:lvlJc w:val="left"/>
      <w:pPr>
        <w:tabs>
          <w:tab w:val="num" w:pos="605"/>
        </w:tabs>
        <w:ind w:left="605" w:hanging="605"/>
      </w:pPr>
      <w:rPr>
        <w:rFonts w:asciiTheme="majorHAnsi" w:hAnsiTheme="majorHAnsi"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C5632EA"/>
    <w:multiLevelType w:val="multilevel"/>
    <w:tmpl w:val="FD2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5"/>
  </w:num>
  <w:num w:numId="15">
    <w:abstractNumId w:val="7"/>
  </w:num>
  <w:num w:numId="16">
    <w:abstractNumId w:val="7"/>
  </w:num>
  <w:num w:numId="17">
    <w:abstractNumId w:val="7"/>
  </w:num>
  <w:num w:numId="18">
    <w:abstractNumId w:val="7"/>
  </w:num>
  <w:num w:numId="19">
    <w:abstractNumId w:val="7"/>
  </w:num>
  <w:num w:numId="20">
    <w:abstractNumId w:val="0"/>
  </w:num>
  <w:num w:numId="21">
    <w:abstractNumId w:val="8"/>
  </w:num>
  <w:num w:numId="22">
    <w:abstractNumId w:val="7"/>
  </w:num>
  <w:num w:numId="23">
    <w:abstractNumId w:val="4"/>
  </w:num>
  <w:num w:numId="24">
    <w:abstractNumId w:val="7"/>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D3"/>
    <w:rsid w:val="000006D0"/>
    <w:rsid w:val="0000070E"/>
    <w:rsid w:val="000016CB"/>
    <w:rsid w:val="000110A4"/>
    <w:rsid w:val="00042823"/>
    <w:rsid w:val="00042A47"/>
    <w:rsid w:val="00060F7A"/>
    <w:rsid w:val="000611C4"/>
    <w:rsid w:val="000764B8"/>
    <w:rsid w:val="000A0DA8"/>
    <w:rsid w:val="000B2E19"/>
    <w:rsid w:val="000B4F49"/>
    <w:rsid w:val="000B6B93"/>
    <w:rsid w:val="000D053D"/>
    <w:rsid w:val="000E066C"/>
    <w:rsid w:val="000E3C40"/>
    <w:rsid w:val="000E7AFA"/>
    <w:rsid w:val="00105CB6"/>
    <w:rsid w:val="00107E6B"/>
    <w:rsid w:val="00110ADD"/>
    <w:rsid w:val="00123EDF"/>
    <w:rsid w:val="00153C62"/>
    <w:rsid w:val="00157673"/>
    <w:rsid w:val="00191381"/>
    <w:rsid w:val="001D10CB"/>
    <w:rsid w:val="001D7A1D"/>
    <w:rsid w:val="001E7069"/>
    <w:rsid w:val="001E75D7"/>
    <w:rsid w:val="00247079"/>
    <w:rsid w:val="00256FE4"/>
    <w:rsid w:val="002739F8"/>
    <w:rsid w:val="00277CF8"/>
    <w:rsid w:val="002809E8"/>
    <w:rsid w:val="002B0256"/>
    <w:rsid w:val="002C2F8E"/>
    <w:rsid w:val="002D4C20"/>
    <w:rsid w:val="002D71A9"/>
    <w:rsid w:val="002F50A3"/>
    <w:rsid w:val="00323D21"/>
    <w:rsid w:val="00334CDC"/>
    <w:rsid w:val="00341B3A"/>
    <w:rsid w:val="00355EF7"/>
    <w:rsid w:val="003746F7"/>
    <w:rsid w:val="00383193"/>
    <w:rsid w:val="00383E41"/>
    <w:rsid w:val="00385651"/>
    <w:rsid w:val="003870FA"/>
    <w:rsid w:val="00387691"/>
    <w:rsid w:val="003876C5"/>
    <w:rsid w:val="00395A70"/>
    <w:rsid w:val="0039721B"/>
    <w:rsid w:val="003D7306"/>
    <w:rsid w:val="003F0560"/>
    <w:rsid w:val="004304B1"/>
    <w:rsid w:val="00431799"/>
    <w:rsid w:val="00443FE8"/>
    <w:rsid w:val="004452DE"/>
    <w:rsid w:val="00452750"/>
    <w:rsid w:val="0045454E"/>
    <w:rsid w:val="00455434"/>
    <w:rsid w:val="004563CA"/>
    <w:rsid w:val="00473EAE"/>
    <w:rsid w:val="00495E93"/>
    <w:rsid w:val="00496483"/>
    <w:rsid w:val="004A3F7A"/>
    <w:rsid w:val="004B4AE5"/>
    <w:rsid w:val="004B5C8B"/>
    <w:rsid w:val="004B64BD"/>
    <w:rsid w:val="004D30A8"/>
    <w:rsid w:val="005002C5"/>
    <w:rsid w:val="00510519"/>
    <w:rsid w:val="00522694"/>
    <w:rsid w:val="0053777B"/>
    <w:rsid w:val="00544F72"/>
    <w:rsid w:val="00546398"/>
    <w:rsid w:val="005534A8"/>
    <w:rsid w:val="005534D4"/>
    <w:rsid w:val="00561411"/>
    <w:rsid w:val="005750E2"/>
    <w:rsid w:val="00583BCC"/>
    <w:rsid w:val="00594B85"/>
    <w:rsid w:val="005A4309"/>
    <w:rsid w:val="005B2F9F"/>
    <w:rsid w:val="005C528E"/>
    <w:rsid w:val="005C7916"/>
    <w:rsid w:val="005D03AD"/>
    <w:rsid w:val="005F717E"/>
    <w:rsid w:val="006071A1"/>
    <w:rsid w:val="00644929"/>
    <w:rsid w:val="00646CEF"/>
    <w:rsid w:val="00661450"/>
    <w:rsid w:val="0066191A"/>
    <w:rsid w:val="0066318F"/>
    <w:rsid w:val="00663314"/>
    <w:rsid w:val="00670CFD"/>
    <w:rsid w:val="00674201"/>
    <w:rsid w:val="00674703"/>
    <w:rsid w:val="00676CE3"/>
    <w:rsid w:val="006779E3"/>
    <w:rsid w:val="00692548"/>
    <w:rsid w:val="006B346F"/>
    <w:rsid w:val="006C066E"/>
    <w:rsid w:val="006D1D9C"/>
    <w:rsid w:val="006E2519"/>
    <w:rsid w:val="006F3D34"/>
    <w:rsid w:val="006F57D0"/>
    <w:rsid w:val="0070092E"/>
    <w:rsid w:val="007055BC"/>
    <w:rsid w:val="007303B7"/>
    <w:rsid w:val="00734DC4"/>
    <w:rsid w:val="007352DB"/>
    <w:rsid w:val="00736707"/>
    <w:rsid w:val="0076053D"/>
    <w:rsid w:val="00774599"/>
    <w:rsid w:val="00796D5A"/>
    <w:rsid w:val="007A1515"/>
    <w:rsid w:val="007A5371"/>
    <w:rsid w:val="007B403F"/>
    <w:rsid w:val="007D46D2"/>
    <w:rsid w:val="007E0E31"/>
    <w:rsid w:val="007E55F2"/>
    <w:rsid w:val="007F35BC"/>
    <w:rsid w:val="007F3E51"/>
    <w:rsid w:val="007F6BAB"/>
    <w:rsid w:val="008240C1"/>
    <w:rsid w:val="00836113"/>
    <w:rsid w:val="00844825"/>
    <w:rsid w:val="00855A84"/>
    <w:rsid w:val="00860A4A"/>
    <w:rsid w:val="008766D1"/>
    <w:rsid w:val="008931A2"/>
    <w:rsid w:val="00894E63"/>
    <w:rsid w:val="008D14D7"/>
    <w:rsid w:val="008E160C"/>
    <w:rsid w:val="008E28FA"/>
    <w:rsid w:val="008E62AE"/>
    <w:rsid w:val="008E7FF9"/>
    <w:rsid w:val="008F16DF"/>
    <w:rsid w:val="009245B7"/>
    <w:rsid w:val="009312E6"/>
    <w:rsid w:val="0095088E"/>
    <w:rsid w:val="009513AE"/>
    <w:rsid w:val="009579F3"/>
    <w:rsid w:val="00990FBB"/>
    <w:rsid w:val="009979EA"/>
    <w:rsid w:val="009D4174"/>
    <w:rsid w:val="009D5DCA"/>
    <w:rsid w:val="009F2688"/>
    <w:rsid w:val="00A04B6B"/>
    <w:rsid w:val="00A244D0"/>
    <w:rsid w:val="00A24B9B"/>
    <w:rsid w:val="00A6345E"/>
    <w:rsid w:val="00A75D5E"/>
    <w:rsid w:val="00A8036E"/>
    <w:rsid w:val="00A804F1"/>
    <w:rsid w:val="00A81656"/>
    <w:rsid w:val="00A87EFF"/>
    <w:rsid w:val="00A9480E"/>
    <w:rsid w:val="00AD52E5"/>
    <w:rsid w:val="00AF4514"/>
    <w:rsid w:val="00AF709F"/>
    <w:rsid w:val="00B012F1"/>
    <w:rsid w:val="00B217C4"/>
    <w:rsid w:val="00B3439B"/>
    <w:rsid w:val="00B42DB2"/>
    <w:rsid w:val="00B63BC3"/>
    <w:rsid w:val="00B70153"/>
    <w:rsid w:val="00B71621"/>
    <w:rsid w:val="00B71622"/>
    <w:rsid w:val="00B81081"/>
    <w:rsid w:val="00B82305"/>
    <w:rsid w:val="00B84BD3"/>
    <w:rsid w:val="00BC3FC3"/>
    <w:rsid w:val="00BE1D80"/>
    <w:rsid w:val="00BF052D"/>
    <w:rsid w:val="00BF3192"/>
    <w:rsid w:val="00BF3E27"/>
    <w:rsid w:val="00C03F51"/>
    <w:rsid w:val="00C114AD"/>
    <w:rsid w:val="00C129EF"/>
    <w:rsid w:val="00C212C0"/>
    <w:rsid w:val="00C62916"/>
    <w:rsid w:val="00C6644F"/>
    <w:rsid w:val="00C76FBE"/>
    <w:rsid w:val="00C80118"/>
    <w:rsid w:val="00C825AF"/>
    <w:rsid w:val="00C8505B"/>
    <w:rsid w:val="00CC35A8"/>
    <w:rsid w:val="00CD5347"/>
    <w:rsid w:val="00CE4D87"/>
    <w:rsid w:val="00D03FF1"/>
    <w:rsid w:val="00D05BBF"/>
    <w:rsid w:val="00D24D75"/>
    <w:rsid w:val="00D43B6A"/>
    <w:rsid w:val="00D96631"/>
    <w:rsid w:val="00DB1187"/>
    <w:rsid w:val="00DC061E"/>
    <w:rsid w:val="00DC55B0"/>
    <w:rsid w:val="00DC720F"/>
    <w:rsid w:val="00DE0F32"/>
    <w:rsid w:val="00DE5A14"/>
    <w:rsid w:val="00E05BE7"/>
    <w:rsid w:val="00E132CB"/>
    <w:rsid w:val="00E212F2"/>
    <w:rsid w:val="00E63DC0"/>
    <w:rsid w:val="00E65775"/>
    <w:rsid w:val="00E80B73"/>
    <w:rsid w:val="00E95E50"/>
    <w:rsid w:val="00EA6C4B"/>
    <w:rsid w:val="00EB63F3"/>
    <w:rsid w:val="00EC40F3"/>
    <w:rsid w:val="00ED6DEA"/>
    <w:rsid w:val="00EF478B"/>
    <w:rsid w:val="00EF5917"/>
    <w:rsid w:val="00F202D7"/>
    <w:rsid w:val="00F26EC2"/>
    <w:rsid w:val="00F50D19"/>
    <w:rsid w:val="00F6174A"/>
    <w:rsid w:val="00F670F9"/>
    <w:rsid w:val="00F70B0E"/>
    <w:rsid w:val="00F761A0"/>
    <w:rsid w:val="00F93327"/>
    <w:rsid w:val="00FA7E87"/>
    <w:rsid w:val="00FC5F5F"/>
    <w:rsid w:val="00FC681E"/>
    <w:rsid w:val="00FD5D2A"/>
    <w:rsid w:val="00FE2275"/>
    <w:rsid w:val="00FE29B4"/>
    <w:rsid w:val="00FF0241"/>
    <w:rsid w:val="00FF0FED"/>
    <w:rsid w:val="00FF5F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AF"/>
    <w:pPr>
      <w:autoSpaceDE w:val="0"/>
      <w:autoSpaceDN w:val="0"/>
    </w:pPr>
  </w:style>
  <w:style w:type="paragraph" w:styleId="Heading1">
    <w:name w:val="heading 1"/>
    <w:basedOn w:val="Normal"/>
    <w:link w:val="Heading1Char"/>
    <w:qFormat/>
    <w:rsid w:val="00FF0241"/>
    <w:pPr>
      <w:numPr>
        <w:numId w:val="2"/>
      </w:numPr>
      <w:autoSpaceDE/>
      <w:autoSpaceDN/>
      <w:spacing w:before="240" w:after="120" w:line="240" w:lineRule="exact"/>
      <w:outlineLvl w:val="0"/>
    </w:pPr>
    <w:rPr>
      <w:rFonts w:asciiTheme="majorHAnsi" w:eastAsia="SimSun" w:hAnsiTheme="majorHAnsi" w:cs="Times New Roman"/>
      <w:b/>
      <w:bCs/>
      <w:color w:val="006699"/>
      <w:kern w:val="0"/>
      <w:sz w:val="24"/>
      <w:szCs w:val="24"/>
    </w:rPr>
  </w:style>
  <w:style w:type="paragraph" w:styleId="Heading2">
    <w:name w:val="heading 2"/>
    <w:basedOn w:val="Normal"/>
    <w:next w:val="Normal"/>
    <w:link w:val="Heading2Char"/>
    <w:qFormat/>
    <w:rsid w:val="00334CDC"/>
    <w:pPr>
      <w:numPr>
        <w:ilvl w:val="1"/>
        <w:numId w:val="2"/>
      </w:numPr>
      <w:autoSpaceDE/>
      <w:autoSpaceDN/>
      <w:spacing w:before="160" w:after="120" w:line="240" w:lineRule="exact"/>
      <w:outlineLvl w:val="1"/>
    </w:pPr>
    <w:rPr>
      <w:rFonts w:asciiTheme="majorHAnsi" w:eastAsia="SimSun" w:hAnsiTheme="majorHAnsi" w:cs="Times New Roman"/>
      <w:b/>
      <w:bCs/>
      <w:kern w:val="0"/>
      <w:sz w:val="24"/>
      <w:szCs w:val="28"/>
    </w:rPr>
  </w:style>
  <w:style w:type="paragraph" w:styleId="Heading3">
    <w:name w:val="heading 3"/>
    <w:basedOn w:val="1"/>
    <w:next w:val="Normal"/>
    <w:link w:val="Heading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F0241"/>
    <w:rPr>
      <w:sz w:val="18"/>
      <w:szCs w:val="18"/>
    </w:rPr>
  </w:style>
  <w:style w:type="paragraph" w:styleId="Footer">
    <w:name w:val="footer"/>
    <w:basedOn w:val="Normal"/>
    <w:link w:val="FooterChar"/>
    <w:uiPriority w:val="99"/>
    <w:unhideWhenUsed/>
    <w:rsid w:val="00FF024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F0241"/>
    <w:rPr>
      <w:sz w:val="18"/>
      <w:szCs w:val="18"/>
    </w:rPr>
  </w:style>
  <w:style w:type="character" w:customStyle="1" w:styleId="Heading1Char">
    <w:name w:val="Heading 1 Char"/>
    <w:basedOn w:val="DefaultParagraphFont"/>
    <w:link w:val="Heading1"/>
    <w:rsid w:val="00FF0241"/>
    <w:rPr>
      <w:rFonts w:asciiTheme="majorHAnsi" w:eastAsia="SimSun" w:hAnsiTheme="majorHAnsi" w:cs="Times New Roman"/>
      <w:b/>
      <w:bCs/>
      <w:color w:val="006699"/>
      <w:kern w:val="0"/>
      <w:sz w:val="24"/>
      <w:szCs w:val="24"/>
    </w:rPr>
  </w:style>
  <w:style w:type="character" w:customStyle="1" w:styleId="Heading2Char">
    <w:name w:val="Heading 2 Char"/>
    <w:basedOn w:val="DefaultParagraphFont"/>
    <w:link w:val="Heading2"/>
    <w:rsid w:val="00334CDC"/>
    <w:rPr>
      <w:rFonts w:asciiTheme="majorHAnsi" w:eastAsia="SimSun" w:hAnsiTheme="majorHAnsi" w:cs="Times New Roman"/>
      <w:b/>
      <w:bCs/>
      <w:kern w:val="0"/>
      <w:sz w:val="24"/>
      <w:szCs w:val="28"/>
    </w:rPr>
  </w:style>
  <w:style w:type="paragraph" w:customStyle="1" w:styleId="Reference">
    <w:name w:val="Reference"/>
    <w:basedOn w:val="1"/>
    <w:link w:val="ReferenceChar"/>
    <w:qFormat/>
    <w:rsid w:val="00FF0241"/>
    <w:pPr>
      <w:numPr>
        <w:numId w:val="1"/>
      </w:numPr>
    </w:pPr>
    <w:rPr>
      <w:szCs w:val="21"/>
    </w:rPr>
  </w:style>
  <w:style w:type="paragraph" w:customStyle="1" w:styleId="ReferenceHead">
    <w:name w:val="Reference Head"/>
    <w:basedOn w:val="Heading1"/>
    <w:link w:val="ReferenceHeadChar"/>
    <w:qFormat/>
    <w:rsid w:val="00FF0241"/>
    <w:pPr>
      <w:numPr>
        <w:numId w:val="0"/>
      </w:numPr>
      <w:ind w:left="360" w:hanging="360"/>
    </w:pPr>
    <w:rPr>
      <w:b w:val="0"/>
    </w:rPr>
  </w:style>
  <w:style w:type="character" w:customStyle="1" w:styleId="BodytextChar">
    <w:name w:val="Body text Char"/>
    <w:basedOn w:val="DefaultParagraphFont"/>
    <w:link w:val="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rPr>
  </w:style>
  <w:style w:type="paragraph" w:customStyle="1" w:styleId="Abstract">
    <w:name w:val="Abstract"/>
    <w:basedOn w:val="Normal"/>
    <w:next w:val="Normal"/>
    <w:rsid w:val="00FF0241"/>
    <w:pPr>
      <w:spacing w:before="60" w:line="288" w:lineRule="auto"/>
      <w:jc w:val="both"/>
    </w:pPr>
    <w:rPr>
      <w:rFonts w:ascii="Cambria" w:hAnsi="Cambria" w:cs="Calibri"/>
      <w:bCs/>
      <w:szCs w:val="18"/>
    </w:rPr>
  </w:style>
  <w:style w:type="paragraph" w:customStyle="1" w:styleId="Keywords">
    <w:name w:val="Keywords"/>
    <w:basedOn w:val="Normal"/>
    <w:next w:val="Normal"/>
    <w:rsid w:val="00FF0241"/>
    <w:pPr>
      <w:jc w:val="both"/>
    </w:pPr>
    <w:rPr>
      <w:rFonts w:ascii="Cambria" w:hAnsi="Cambria" w:cs="Calibri"/>
      <w:bCs/>
      <w:szCs w:val="18"/>
    </w:rPr>
  </w:style>
  <w:style w:type="character" w:styleId="FootnoteReference">
    <w:name w:val="footnote reference"/>
    <w:semiHidden/>
    <w:rsid w:val="00FF0241"/>
    <w:rPr>
      <w:vertAlign w:val="superscript"/>
    </w:rPr>
  </w:style>
  <w:style w:type="paragraph" w:customStyle="1" w:styleId="1">
    <w:name w:val="正文文本1"/>
    <w:basedOn w:val="Normal"/>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Normal"/>
    <w:link w:val="BiographyChar"/>
    <w:rsid w:val="00C6644F"/>
    <w:pPr>
      <w:spacing w:line="300" w:lineRule="auto"/>
      <w:jc w:val="both"/>
    </w:pPr>
    <w:rPr>
      <w:rFonts w:ascii="Cambria" w:hAnsi="Cambria" w:cs="Calibri"/>
    </w:rPr>
  </w:style>
  <w:style w:type="paragraph" w:customStyle="1" w:styleId="TableTitle">
    <w:name w:val="Table Title"/>
    <w:basedOn w:val="Normal"/>
    <w:next w:val="1"/>
    <w:rsid w:val="00CD5347"/>
    <w:pPr>
      <w:jc w:val="center"/>
    </w:pPr>
    <w:rPr>
      <w:rFonts w:ascii="Cambria" w:hAnsi="Cambria" w:cs="Calibri"/>
    </w:rPr>
  </w:style>
  <w:style w:type="paragraph" w:customStyle="1" w:styleId="Equation">
    <w:name w:val="Equation"/>
    <w:basedOn w:val="Normal"/>
    <w:next w:val="Normal"/>
    <w:rsid w:val="00B3439B"/>
    <w:pPr>
      <w:widowControl w:val="0"/>
      <w:tabs>
        <w:tab w:val="right" w:pos="5040"/>
      </w:tabs>
      <w:spacing w:line="252" w:lineRule="auto"/>
      <w:jc w:val="right"/>
    </w:pPr>
    <w:rPr>
      <w:rFonts w:eastAsia="SimSun"/>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Title">
    <w:name w:val="Title"/>
    <w:next w:val="Normal"/>
    <w:link w:val="TitleChar"/>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TitleChar">
    <w:name w:val="Title Char"/>
    <w:basedOn w:val="DefaultParagraphFont"/>
    <w:link w:val="Title"/>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Normal"/>
    <w:link w:val="AuthorsChar"/>
    <w:qFormat/>
    <w:rsid w:val="00FF0241"/>
    <w:pPr>
      <w:spacing w:before="120" w:after="60"/>
    </w:pPr>
    <w:rPr>
      <w:rFonts w:ascii="Cambria" w:eastAsia="SimSun" w:hAnsi="Cambria" w:cs="Calibri"/>
      <w:sz w:val="24"/>
    </w:rPr>
  </w:style>
  <w:style w:type="paragraph" w:customStyle="1" w:styleId="Affiliation">
    <w:name w:val="Affiliation"/>
    <w:basedOn w:val="Normal"/>
    <w:link w:val="AffiliationChar"/>
    <w:qFormat/>
    <w:rsid w:val="00FF0241"/>
    <w:rPr>
      <w:rFonts w:ascii="Cambria" w:eastAsia="SimSun" w:hAnsi="Cambria" w:cs="Calibri"/>
    </w:rPr>
  </w:style>
  <w:style w:type="character" w:customStyle="1" w:styleId="AuthorsChar">
    <w:name w:val="Authors Char"/>
    <w:basedOn w:val="DefaultParagraphFont"/>
    <w:link w:val="Authors"/>
    <w:rsid w:val="00FF0241"/>
    <w:rPr>
      <w:rFonts w:ascii="Cambria" w:eastAsia="SimSun" w:hAnsi="Cambria" w:cs="Calibri"/>
      <w:sz w:val="24"/>
      <w:szCs w:val="21"/>
    </w:rPr>
  </w:style>
  <w:style w:type="character" w:customStyle="1" w:styleId="AffiliationChar">
    <w:name w:val="Affiliation Char"/>
    <w:basedOn w:val="DefaultParagraphFont"/>
    <w:link w:val="Affiliation"/>
    <w:rsid w:val="00FF0241"/>
    <w:rPr>
      <w:rFonts w:ascii="Cambria" w:eastAsia="SimSun" w:hAnsi="Cambria" w:cs="Calibri"/>
      <w:szCs w:val="21"/>
    </w:rPr>
  </w:style>
  <w:style w:type="character" w:customStyle="1" w:styleId="ReferenceHeadChar">
    <w:name w:val="Reference Head Char"/>
    <w:basedOn w:val="Heading1Char"/>
    <w:link w:val="ReferenceHead"/>
    <w:rsid w:val="00FF0241"/>
    <w:rPr>
      <w:rFonts w:asciiTheme="majorHAnsi" w:eastAsia="SimSun" w:hAnsiTheme="majorHAnsi" w:cs="Times New Roman"/>
      <w:b w:val="0"/>
      <w:bCs/>
      <w:color w:val="006699"/>
      <w:kern w:val="0"/>
      <w:sz w:val="24"/>
      <w:szCs w:val="24"/>
    </w:rPr>
  </w:style>
  <w:style w:type="paragraph" w:styleId="ListParagraph">
    <w:name w:val="List Paragraph"/>
    <w:basedOn w:val="Normal"/>
    <w:uiPriority w:val="34"/>
    <w:qFormat/>
    <w:rsid w:val="00C825AF"/>
    <w:pPr>
      <w:ind w:firstLineChars="200" w:firstLine="420"/>
    </w:pPr>
  </w:style>
  <w:style w:type="character" w:customStyle="1" w:styleId="Heading3Char">
    <w:name w:val="Heading 3 Char"/>
    <w:basedOn w:val="DefaultParagraphFont"/>
    <w:link w:val="Heading3"/>
    <w:uiPriority w:val="9"/>
    <w:rsid w:val="00C825AF"/>
    <w:rPr>
      <w:rFonts w:ascii="Cambria" w:hAnsi="Cambria" w:cs="Calibri"/>
      <w:b/>
      <w:sz w:val="24"/>
      <w:szCs w:val="24"/>
    </w:rPr>
  </w:style>
  <w:style w:type="paragraph" w:styleId="FootnoteText">
    <w:name w:val="footnote text"/>
    <w:basedOn w:val="Normal"/>
    <w:link w:val="FootnoteTextChar"/>
    <w:uiPriority w:val="99"/>
    <w:semiHidden/>
    <w:unhideWhenUsed/>
    <w:rsid w:val="00FF0241"/>
    <w:pPr>
      <w:snapToGrid w:val="0"/>
    </w:pPr>
    <w:rPr>
      <w:sz w:val="18"/>
      <w:szCs w:val="18"/>
    </w:rPr>
  </w:style>
  <w:style w:type="character" w:customStyle="1" w:styleId="FootnoteTextChar">
    <w:name w:val="Footnote Text Char"/>
    <w:basedOn w:val="DefaultParagraphFont"/>
    <w:link w:val="FootnoteText"/>
    <w:uiPriority w:val="99"/>
    <w:semiHidden/>
    <w:rsid w:val="00FF0241"/>
    <w:rPr>
      <w:sz w:val="18"/>
      <w:szCs w:val="18"/>
    </w:rPr>
  </w:style>
  <w:style w:type="paragraph" w:styleId="BalloonText">
    <w:name w:val="Balloon Text"/>
    <w:basedOn w:val="Normal"/>
    <w:link w:val="BalloonTextChar"/>
    <w:uiPriority w:val="99"/>
    <w:semiHidden/>
    <w:unhideWhenUsed/>
    <w:rsid w:val="00FF0241"/>
    <w:rPr>
      <w:sz w:val="18"/>
      <w:szCs w:val="18"/>
    </w:rPr>
  </w:style>
  <w:style w:type="character" w:customStyle="1" w:styleId="BalloonTextChar">
    <w:name w:val="Balloon Text Char"/>
    <w:basedOn w:val="DefaultParagraphFont"/>
    <w:link w:val="BalloonText"/>
    <w:uiPriority w:val="99"/>
    <w:semiHidden/>
    <w:rsid w:val="00FF0241"/>
    <w:rPr>
      <w:sz w:val="18"/>
      <w:szCs w:val="18"/>
    </w:rPr>
  </w:style>
  <w:style w:type="paragraph" w:styleId="BodyTextIndent">
    <w:name w:val="Body Text Indent"/>
    <w:basedOn w:val="Normal"/>
    <w:link w:val="BodyTextIndentChar"/>
    <w:rsid w:val="00443FE8"/>
    <w:pPr>
      <w:autoSpaceDE/>
      <w:autoSpaceDN/>
      <w:ind w:firstLine="360"/>
      <w:jc w:val="both"/>
    </w:pPr>
    <w:rPr>
      <w:rFonts w:ascii="Times New Roman" w:hAnsi="Times New Roman" w:cs="Times New Roman"/>
      <w:kern w:val="0"/>
      <w:sz w:val="18"/>
      <w:szCs w:val="20"/>
      <w:lang w:eastAsia="en-US"/>
    </w:rPr>
  </w:style>
  <w:style w:type="character" w:customStyle="1" w:styleId="BodyTextIndentChar">
    <w:name w:val="Body Text Indent Char"/>
    <w:basedOn w:val="DefaultParagraphFont"/>
    <w:link w:val="BodyTextIndent"/>
    <w:rsid w:val="00443FE8"/>
    <w:rPr>
      <w:rFonts w:ascii="Times New Roman" w:hAnsi="Times New Roman" w:cs="Times New Roman"/>
      <w:kern w:val="0"/>
      <w:sz w:val="18"/>
      <w:szCs w:val="20"/>
      <w:lang w:eastAsia="en-US"/>
    </w:rPr>
  </w:style>
  <w:style w:type="table" w:customStyle="1" w:styleId="10">
    <w:name w:val="表格格線1"/>
    <w:basedOn w:val="TableNormal"/>
    <w:next w:val="TableGrid"/>
    <w:rsid w:val="00D03FF1"/>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03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646CEF"/>
    <w:pPr>
      <w:numPr>
        <w:numId w:val="10"/>
      </w:numPr>
      <w:autoSpaceDE/>
      <w:autoSpaceDN/>
      <w:spacing w:after="80"/>
    </w:pPr>
    <w:rPr>
      <w:rFonts w:ascii="Times New Roman" w:hAnsi="Times New Roman" w:cs="Times New Roman"/>
      <w:kern w:val="0"/>
      <w:sz w:val="18"/>
      <w:szCs w:val="20"/>
      <w:lang w:eastAsia="en-US"/>
    </w:rPr>
  </w:style>
  <w:style w:type="paragraph" w:styleId="Caption">
    <w:name w:val="caption"/>
    <w:basedOn w:val="Normal"/>
    <w:next w:val="Normal"/>
    <w:qFormat/>
    <w:rsid w:val="00646CEF"/>
    <w:pPr>
      <w:autoSpaceDE/>
      <w:autoSpaceDN/>
      <w:spacing w:after="80"/>
      <w:jc w:val="center"/>
    </w:pPr>
    <w:rPr>
      <w:rFonts w:ascii="Times New Roman" w:hAnsi="Times New Roman" w:cs="Miriam"/>
      <w:b/>
      <w:bCs/>
      <w:kern w:val="0"/>
      <w:sz w:val="18"/>
      <w:szCs w:val="18"/>
      <w:lang w:eastAsia="en-AU"/>
    </w:rPr>
  </w:style>
  <w:style w:type="character" w:styleId="Hyperlink">
    <w:name w:val="Hyperlink"/>
    <w:rsid w:val="00EC40F3"/>
    <w:rPr>
      <w:color w:val="0000FF"/>
      <w:u w:val="single"/>
    </w:rPr>
  </w:style>
  <w:style w:type="paragraph" w:customStyle="1" w:styleId="Default">
    <w:name w:val="Default"/>
    <w:rsid w:val="00EC40F3"/>
    <w:pPr>
      <w:widowControl w:val="0"/>
      <w:autoSpaceDE w:val="0"/>
      <w:autoSpaceDN w:val="0"/>
      <w:adjustRightInd w:val="0"/>
    </w:pPr>
    <w:rPr>
      <w:rFonts w:ascii="Times New Roman" w:eastAsia="PMingLiU" w:hAnsi="Times New Roman" w:cs="Times New Roman"/>
      <w:color w:val="000000"/>
      <w:kern w:val="0"/>
      <w:sz w:val="24"/>
      <w:szCs w:val="24"/>
      <w:lang w:eastAsia="zh-TW"/>
    </w:rPr>
  </w:style>
  <w:style w:type="character" w:customStyle="1" w:styleId="UnresolvedMention">
    <w:name w:val="Unresolved Mention"/>
    <w:basedOn w:val="DefaultParagraphFont"/>
    <w:uiPriority w:val="99"/>
    <w:semiHidden/>
    <w:unhideWhenUsed/>
    <w:rsid w:val="00EC40F3"/>
    <w:rPr>
      <w:color w:val="605E5C"/>
      <w:shd w:val="clear" w:color="auto" w:fill="E1DFDD"/>
    </w:rPr>
  </w:style>
  <w:style w:type="paragraph" w:styleId="NormalWeb">
    <w:name w:val="Normal (Web)"/>
    <w:basedOn w:val="Normal"/>
    <w:uiPriority w:val="99"/>
    <w:unhideWhenUsed/>
    <w:rsid w:val="00D96631"/>
    <w:pPr>
      <w:autoSpaceDE/>
      <w:autoSpaceDN/>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674703"/>
    <w:rPr>
      <w:b/>
      <w:bCs/>
    </w:rPr>
  </w:style>
  <w:style w:type="character" w:customStyle="1" w:styleId="EndNoteBibliographyChar">
    <w:name w:val="EndNote Bibliography Char"/>
    <w:link w:val="EndNoteBibliography"/>
    <w:qFormat/>
    <w:rsid w:val="00FA7E87"/>
    <w:rPr>
      <w:rFonts w:ascii="DengXian" w:eastAsia="DengXian" w:hAnsi="DengXian"/>
      <w:szCs w:val="22"/>
    </w:rPr>
  </w:style>
  <w:style w:type="paragraph" w:customStyle="1" w:styleId="EndNoteBibliography">
    <w:name w:val="EndNote Bibliography"/>
    <w:basedOn w:val="Normal"/>
    <w:link w:val="EndNoteBibliographyChar"/>
    <w:qFormat/>
    <w:rsid w:val="00FA7E87"/>
    <w:pPr>
      <w:widowControl w:val="0"/>
      <w:autoSpaceDE/>
      <w:autoSpaceDN/>
      <w:jc w:val="both"/>
    </w:pPr>
    <w:rPr>
      <w:rFonts w:ascii="DengXian" w:eastAsia="DengXian" w:hAnsi="DengXian"/>
      <w:szCs w:val="22"/>
    </w:rPr>
  </w:style>
  <w:style w:type="table" w:styleId="LightShading-Accent1">
    <w:name w:val="Light Shading Accent 1"/>
    <w:basedOn w:val="TableNormal"/>
    <w:uiPriority w:val="60"/>
    <w:rsid w:val="00105C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F50D19"/>
    <w:rPr>
      <w:sz w:val="16"/>
      <w:szCs w:val="18"/>
    </w:rPr>
  </w:style>
  <w:style w:type="paragraph" w:styleId="CommentText">
    <w:name w:val="annotation text"/>
    <w:basedOn w:val="Normal"/>
    <w:link w:val="CommentTextChar"/>
    <w:uiPriority w:val="99"/>
    <w:semiHidden/>
    <w:unhideWhenUsed/>
    <w:rsid w:val="00F50D19"/>
    <w:rPr>
      <w:sz w:val="20"/>
      <w:szCs w:val="20"/>
    </w:rPr>
  </w:style>
  <w:style w:type="character" w:customStyle="1" w:styleId="CommentTextChar">
    <w:name w:val="Comment Text Char"/>
    <w:basedOn w:val="DefaultParagraphFont"/>
    <w:link w:val="CommentText"/>
    <w:uiPriority w:val="99"/>
    <w:semiHidden/>
    <w:rsid w:val="00F50D19"/>
    <w:rPr>
      <w:sz w:val="20"/>
      <w:szCs w:val="20"/>
    </w:rPr>
  </w:style>
  <w:style w:type="paragraph" w:styleId="CommentSubject">
    <w:name w:val="annotation subject"/>
    <w:basedOn w:val="CommentText"/>
    <w:next w:val="CommentText"/>
    <w:link w:val="CommentSubjectChar"/>
    <w:uiPriority w:val="99"/>
    <w:semiHidden/>
    <w:unhideWhenUsed/>
    <w:rsid w:val="00F50D19"/>
    <w:rPr>
      <w:b/>
      <w:bCs/>
    </w:rPr>
  </w:style>
  <w:style w:type="character" w:customStyle="1" w:styleId="CommentSubjectChar">
    <w:name w:val="Comment Subject Char"/>
    <w:basedOn w:val="CommentTextChar"/>
    <w:link w:val="CommentSubject"/>
    <w:uiPriority w:val="99"/>
    <w:semiHidden/>
    <w:rsid w:val="00F50D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AF"/>
    <w:pPr>
      <w:autoSpaceDE w:val="0"/>
      <w:autoSpaceDN w:val="0"/>
    </w:pPr>
  </w:style>
  <w:style w:type="paragraph" w:styleId="Heading1">
    <w:name w:val="heading 1"/>
    <w:basedOn w:val="Normal"/>
    <w:link w:val="Heading1Char"/>
    <w:qFormat/>
    <w:rsid w:val="00FF0241"/>
    <w:pPr>
      <w:numPr>
        <w:numId w:val="2"/>
      </w:numPr>
      <w:autoSpaceDE/>
      <w:autoSpaceDN/>
      <w:spacing w:before="240" w:after="120" w:line="240" w:lineRule="exact"/>
      <w:outlineLvl w:val="0"/>
    </w:pPr>
    <w:rPr>
      <w:rFonts w:asciiTheme="majorHAnsi" w:eastAsia="SimSun" w:hAnsiTheme="majorHAnsi" w:cs="Times New Roman"/>
      <w:b/>
      <w:bCs/>
      <w:color w:val="006699"/>
      <w:kern w:val="0"/>
      <w:sz w:val="24"/>
      <w:szCs w:val="24"/>
    </w:rPr>
  </w:style>
  <w:style w:type="paragraph" w:styleId="Heading2">
    <w:name w:val="heading 2"/>
    <w:basedOn w:val="Normal"/>
    <w:next w:val="Normal"/>
    <w:link w:val="Heading2Char"/>
    <w:qFormat/>
    <w:rsid w:val="00334CDC"/>
    <w:pPr>
      <w:numPr>
        <w:ilvl w:val="1"/>
        <w:numId w:val="2"/>
      </w:numPr>
      <w:autoSpaceDE/>
      <w:autoSpaceDN/>
      <w:spacing w:before="160" w:after="120" w:line="240" w:lineRule="exact"/>
      <w:outlineLvl w:val="1"/>
    </w:pPr>
    <w:rPr>
      <w:rFonts w:asciiTheme="majorHAnsi" w:eastAsia="SimSun" w:hAnsiTheme="majorHAnsi" w:cs="Times New Roman"/>
      <w:b/>
      <w:bCs/>
      <w:kern w:val="0"/>
      <w:sz w:val="24"/>
      <w:szCs w:val="28"/>
    </w:rPr>
  </w:style>
  <w:style w:type="paragraph" w:styleId="Heading3">
    <w:name w:val="heading 3"/>
    <w:basedOn w:val="1"/>
    <w:next w:val="Normal"/>
    <w:link w:val="Heading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F0241"/>
    <w:rPr>
      <w:sz w:val="18"/>
      <w:szCs w:val="18"/>
    </w:rPr>
  </w:style>
  <w:style w:type="paragraph" w:styleId="Footer">
    <w:name w:val="footer"/>
    <w:basedOn w:val="Normal"/>
    <w:link w:val="FooterChar"/>
    <w:uiPriority w:val="99"/>
    <w:unhideWhenUsed/>
    <w:rsid w:val="00FF024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F0241"/>
    <w:rPr>
      <w:sz w:val="18"/>
      <w:szCs w:val="18"/>
    </w:rPr>
  </w:style>
  <w:style w:type="character" w:customStyle="1" w:styleId="Heading1Char">
    <w:name w:val="Heading 1 Char"/>
    <w:basedOn w:val="DefaultParagraphFont"/>
    <w:link w:val="Heading1"/>
    <w:rsid w:val="00FF0241"/>
    <w:rPr>
      <w:rFonts w:asciiTheme="majorHAnsi" w:eastAsia="SimSun" w:hAnsiTheme="majorHAnsi" w:cs="Times New Roman"/>
      <w:b/>
      <w:bCs/>
      <w:color w:val="006699"/>
      <w:kern w:val="0"/>
      <w:sz w:val="24"/>
      <w:szCs w:val="24"/>
    </w:rPr>
  </w:style>
  <w:style w:type="character" w:customStyle="1" w:styleId="Heading2Char">
    <w:name w:val="Heading 2 Char"/>
    <w:basedOn w:val="DefaultParagraphFont"/>
    <w:link w:val="Heading2"/>
    <w:rsid w:val="00334CDC"/>
    <w:rPr>
      <w:rFonts w:asciiTheme="majorHAnsi" w:eastAsia="SimSun" w:hAnsiTheme="majorHAnsi" w:cs="Times New Roman"/>
      <w:b/>
      <w:bCs/>
      <w:kern w:val="0"/>
      <w:sz w:val="24"/>
      <w:szCs w:val="28"/>
    </w:rPr>
  </w:style>
  <w:style w:type="paragraph" w:customStyle="1" w:styleId="Reference">
    <w:name w:val="Reference"/>
    <w:basedOn w:val="1"/>
    <w:link w:val="ReferenceChar"/>
    <w:qFormat/>
    <w:rsid w:val="00FF0241"/>
    <w:pPr>
      <w:numPr>
        <w:numId w:val="1"/>
      </w:numPr>
    </w:pPr>
    <w:rPr>
      <w:szCs w:val="21"/>
    </w:rPr>
  </w:style>
  <w:style w:type="paragraph" w:customStyle="1" w:styleId="ReferenceHead">
    <w:name w:val="Reference Head"/>
    <w:basedOn w:val="Heading1"/>
    <w:link w:val="ReferenceHeadChar"/>
    <w:qFormat/>
    <w:rsid w:val="00FF0241"/>
    <w:pPr>
      <w:numPr>
        <w:numId w:val="0"/>
      </w:numPr>
      <w:ind w:left="360" w:hanging="360"/>
    </w:pPr>
    <w:rPr>
      <w:b w:val="0"/>
    </w:rPr>
  </w:style>
  <w:style w:type="character" w:customStyle="1" w:styleId="BodytextChar">
    <w:name w:val="Body text Char"/>
    <w:basedOn w:val="DefaultParagraphFont"/>
    <w:link w:val="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rPr>
  </w:style>
  <w:style w:type="paragraph" w:customStyle="1" w:styleId="Abstract">
    <w:name w:val="Abstract"/>
    <w:basedOn w:val="Normal"/>
    <w:next w:val="Normal"/>
    <w:rsid w:val="00FF0241"/>
    <w:pPr>
      <w:spacing w:before="60" w:line="288" w:lineRule="auto"/>
      <w:jc w:val="both"/>
    </w:pPr>
    <w:rPr>
      <w:rFonts w:ascii="Cambria" w:hAnsi="Cambria" w:cs="Calibri"/>
      <w:bCs/>
      <w:szCs w:val="18"/>
    </w:rPr>
  </w:style>
  <w:style w:type="paragraph" w:customStyle="1" w:styleId="Keywords">
    <w:name w:val="Keywords"/>
    <w:basedOn w:val="Normal"/>
    <w:next w:val="Normal"/>
    <w:rsid w:val="00FF0241"/>
    <w:pPr>
      <w:jc w:val="both"/>
    </w:pPr>
    <w:rPr>
      <w:rFonts w:ascii="Cambria" w:hAnsi="Cambria" w:cs="Calibri"/>
      <w:bCs/>
      <w:szCs w:val="18"/>
    </w:rPr>
  </w:style>
  <w:style w:type="character" w:styleId="FootnoteReference">
    <w:name w:val="footnote reference"/>
    <w:semiHidden/>
    <w:rsid w:val="00FF0241"/>
    <w:rPr>
      <w:vertAlign w:val="superscript"/>
    </w:rPr>
  </w:style>
  <w:style w:type="paragraph" w:customStyle="1" w:styleId="1">
    <w:name w:val="正文文本1"/>
    <w:basedOn w:val="Normal"/>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Normal"/>
    <w:link w:val="BiographyChar"/>
    <w:rsid w:val="00C6644F"/>
    <w:pPr>
      <w:spacing w:line="300" w:lineRule="auto"/>
      <w:jc w:val="both"/>
    </w:pPr>
    <w:rPr>
      <w:rFonts w:ascii="Cambria" w:hAnsi="Cambria" w:cs="Calibri"/>
    </w:rPr>
  </w:style>
  <w:style w:type="paragraph" w:customStyle="1" w:styleId="TableTitle">
    <w:name w:val="Table Title"/>
    <w:basedOn w:val="Normal"/>
    <w:next w:val="1"/>
    <w:rsid w:val="00CD5347"/>
    <w:pPr>
      <w:jc w:val="center"/>
    </w:pPr>
    <w:rPr>
      <w:rFonts w:ascii="Cambria" w:hAnsi="Cambria" w:cs="Calibri"/>
    </w:rPr>
  </w:style>
  <w:style w:type="paragraph" w:customStyle="1" w:styleId="Equation">
    <w:name w:val="Equation"/>
    <w:basedOn w:val="Normal"/>
    <w:next w:val="Normal"/>
    <w:rsid w:val="00B3439B"/>
    <w:pPr>
      <w:widowControl w:val="0"/>
      <w:tabs>
        <w:tab w:val="right" w:pos="5040"/>
      </w:tabs>
      <w:spacing w:line="252" w:lineRule="auto"/>
      <w:jc w:val="right"/>
    </w:pPr>
    <w:rPr>
      <w:rFonts w:eastAsia="SimSun"/>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Title">
    <w:name w:val="Title"/>
    <w:next w:val="Normal"/>
    <w:link w:val="TitleChar"/>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TitleChar">
    <w:name w:val="Title Char"/>
    <w:basedOn w:val="DefaultParagraphFont"/>
    <w:link w:val="Title"/>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Normal"/>
    <w:link w:val="AuthorsChar"/>
    <w:qFormat/>
    <w:rsid w:val="00FF0241"/>
    <w:pPr>
      <w:spacing w:before="120" w:after="60"/>
    </w:pPr>
    <w:rPr>
      <w:rFonts w:ascii="Cambria" w:eastAsia="SimSun" w:hAnsi="Cambria" w:cs="Calibri"/>
      <w:sz w:val="24"/>
    </w:rPr>
  </w:style>
  <w:style w:type="paragraph" w:customStyle="1" w:styleId="Affiliation">
    <w:name w:val="Affiliation"/>
    <w:basedOn w:val="Normal"/>
    <w:link w:val="AffiliationChar"/>
    <w:qFormat/>
    <w:rsid w:val="00FF0241"/>
    <w:rPr>
      <w:rFonts w:ascii="Cambria" w:eastAsia="SimSun" w:hAnsi="Cambria" w:cs="Calibri"/>
    </w:rPr>
  </w:style>
  <w:style w:type="character" w:customStyle="1" w:styleId="AuthorsChar">
    <w:name w:val="Authors Char"/>
    <w:basedOn w:val="DefaultParagraphFont"/>
    <w:link w:val="Authors"/>
    <w:rsid w:val="00FF0241"/>
    <w:rPr>
      <w:rFonts w:ascii="Cambria" w:eastAsia="SimSun" w:hAnsi="Cambria" w:cs="Calibri"/>
      <w:sz w:val="24"/>
      <w:szCs w:val="21"/>
    </w:rPr>
  </w:style>
  <w:style w:type="character" w:customStyle="1" w:styleId="AffiliationChar">
    <w:name w:val="Affiliation Char"/>
    <w:basedOn w:val="DefaultParagraphFont"/>
    <w:link w:val="Affiliation"/>
    <w:rsid w:val="00FF0241"/>
    <w:rPr>
      <w:rFonts w:ascii="Cambria" w:eastAsia="SimSun" w:hAnsi="Cambria" w:cs="Calibri"/>
      <w:szCs w:val="21"/>
    </w:rPr>
  </w:style>
  <w:style w:type="character" w:customStyle="1" w:styleId="ReferenceHeadChar">
    <w:name w:val="Reference Head Char"/>
    <w:basedOn w:val="Heading1Char"/>
    <w:link w:val="ReferenceHead"/>
    <w:rsid w:val="00FF0241"/>
    <w:rPr>
      <w:rFonts w:asciiTheme="majorHAnsi" w:eastAsia="SimSun" w:hAnsiTheme="majorHAnsi" w:cs="Times New Roman"/>
      <w:b w:val="0"/>
      <w:bCs/>
      <w:color w:val="006699"/>
      <w:kern w:val="0"/>
      <w:sz w:val="24"/>
      <w:szCs w:val="24"/>
    </w:rPr>
  </w:style>
  <w:style w:type="paragraph" w:styleId="ListParagraph">
    <w:name w:val="List Paragraph"/>
    <w:basedOn w:val="Normal"/>
    <w:uiPriority w:val="34"/>
    <w:qFormat/>
    <w:rsid w:val="00C825AF"/>
    <w:pPr>
      <w:ind w:firstLineChars="200" w:firstLine="420"/>
    </w:pPr>
  </w:style>
  <w:style w:type="character" w:customStyle="1" w:styleId="Heading3Char">
    <w:name w:val="Heading 3 Char"/>
    <w:basedOn w:val="DefaultParagraphFont"/>
    <w:link w:val="Heading3"/>
    <w:uiPriority w:val="9"/>
    <w:rsid w:val="00C825AF"/>
    <w:rPr>
      <w:rFonts w:ascii="Cambria" w:hAnsi="Cambria" w:cs="Calibri"/>
      <w:b/>
      <w:sz w:val="24"/>
      <w:szCs w:val="24"/>
    </w:rPr>
  </w:style>
  <w:style w:type="paragraph" w:styleId="FootnoteText">
    <w:name w:val="footnote text"/>
    <w:basedOn w:val="Normal"/>
    <w:link w:val="FootnoteTextChar"/>
    <w:uiPriority w:val="99"/>
    <w:semiHidden/>
    <w:unhideWhenUsed/>
    <w:rsid w:val="00FF0241"/>
    <w:pPr>
      <w:snapToGrid w:val="0"/>
    </w:pPr>
    <w:rPr>
      <w:sz w:val="18"/>
      <w:szCs w:val="18"/>
    </w:rPr>
  </w:style>
  <w:style w:type="character" w:customStyle="1" w:styleId="FootnoteTextChar">
    <w:name w:val="Footnote Text Char"/>
    <w:basedOn w:val="DefaultParagraphFont"/>
    <w:link w:val="FootnoteText"/>
    <w:uiPriority w:val="99"/>
    <w:semiHidden/>
    <w:rsid w:val="00FF0241"/>
    <w:rPr>
      <w:sz w:val="18"/>
      <w:szCs w:val="18"/>
    </w:rPr>
  </w:style>
  <w:style w:type="paragraph" w:styleId="BalloonText">
    <w:name w:val="Balloon Text"/>
    <w:basedOn w:val="Normal"/>
    <w:link w:val="BalloonTextChar"/>
    <w:uiPriority w:val="99"/>
    <w:semiHidden/>
    <w:unhideWhenUsed/>
    <w:rsid w:val="00FF0241"/>
    <w:rPr>
      <w:sz w:val="18"/>
      <w:szCs w:val="18"/>
    </w:rPr>
  </w:style>
  <w:style w:type="character" w:customStyle="1" w:styleId="BalloonTextChar">
    <w:name w:val="Balloon Text Char"/>
    <w:basedOn w:val="DefaultParagraphFont"/>
    <w:link w:val="BalloonText"/>
    <w:uiPriority w:val="99"/>
    <w:semiHidden/>
    <w:rsid w:val="00FF0241"/>
    <w:rPr>
      <w:sz w:val="18"/>
      <w:szCs w:val="18"/>
    </w:rPr>
  </w:style>
  <w:style w:type="paragraph" w:styleId="BodyTextIndent">
    <w:name w:val="Body Text Indent"/>
    <w:basedOn w:val="Normal"/>
    <w:link w:val="BodyTextIndentChar"/>
    <w:rsid w:val="00443FE8"/>
    <w:pPr>
      <w:autoSpaceDE/>
      <w:autoSpaceDN/>
      <w:ind w:firstLine="360"/>
      <w:jc w:val="both"/>
    </w:pPr>
    <w:rPr>
      <w:rFonts w:ascii="Times New Roman" w:hAnsi="Times New Roman" w:cs="Times New Roman"/>
      <w:kern w:val="0"/>
      <w:sz w:val="18"/>
      <w:szCs w:val="20"/>
      <w:lang w:eastAsia="en-US"/>
    </w:rPr>
  </w:style>
  <w:style w:type="character" w:customStyle="1" w:styleId="BodyTextIndentChar">
    <w:name w:val="Body Text Indent Char"/>
    <w:basedOn w:val="DefaultParagraphFont"/>
    <w:link w:val="BodyTextIndent"/>
    <w:rsid w:val="00443FE8"/>
    <w:rPr>
      <w:rFonts w:ascii="Times New Roman" w:hAnsi="Times New Roman" w:cs="Times New Roman"/>
      <w:kern w:val="0"/>
      <w:sz w:val="18"/>
      <w:szCs w:val="20"/>
      <w:lang w:eastAsia="en-US"/>
    </w:rPr>
  </w:style>
  <w:style w:type="table" w:customStyle="1" w:styleId="10">
    <w:name w:val="表格格線1"/>
    <w:basedOn w:val="TableNormal"/>
    <w:next w:val="TableGrid"/>
    <w:rsid w:val="00D03FF1"/>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03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646CEF"/>
    <w:pPr>
      <w:numPr>
        <w:numId w:val="10"/>
      </w:numPr>
      <w:autoSpaceDE/>
      <w:autoSpaceDN/>
      <w:spacing w:after="80"/>
    </w:pPr>
    <w:rPr>
      <w:rFonts w:ascii="Times New Roman" w:hAnsi="Times New Roman" w:cs="Times New Roman"/>
      <w:kern w:val="0"/>
      <w:sz w:val="18"/>
      <w:szCs w:val="20"/>
      <w:lang w:eastAsia="en-US"/>
    </w:rPr>
  </w:style>
  <w:style w:type="paragraph" w:styleId="Caption">
    <w:name w:val="caption"/>
    <w:basedOn w:val="Normal"/>
    <w:next w:val="Normal"/>
    <w:qFormat/>
    <w:rsid w:val="00646CEF"/>
    <w:pPr>
      <w:autoSpaceDE/>
      <w:autoSpaceDN/>
      <w:spacing w:after="80"/>
      <w:jc w:val="center"/>
    </w:pPr>
    <w:rPr>
      <w:rFonts w:ascii="Times New Roman" w:hAnsi="Times New Roman" w:cs="Miriam"/>
      <w:b/>
      <w:bCs/>
      <w:kern w:val="0"/>
      <w:sz w:val="18"/>
      <w:szCs w:val="18"/>
      <w:lang w:eastAsia="en-AU"/>
    </w:rPr>
  </w:style>
  <w:style w:type="character" w:styleId="Hyperlink">
    <w:name w:val="Hyperlink"/>
    <w:rsid w:val="00EC40F3"/>
    <w:rPr>
      <w:color w:val="0000FF"/>
      <w:u w:val="single"/>
    </w:rPr>
  </w:style>
  <w:style w:type="paragraph" w:customStyle="1" w:styleId="Default">
    <w:name w:val="Default"/>
    <w:rsid w:val="00EC40F3"/>
    <w:pPr>
      <w:widowControl w:val="0"/>
      <w:autoSpaceDE w:val="0"/>
      <w:autoSpaceDN w:val="0"/>
      <w:adjustRightInd w:val="0"/>
    </w:pPr>
    <w:rPr>
      <w:rFonts w:ascii="Times New Roman" w:eastAsia="PMingLiU" w:hAnsi="Times New Roman" w:cs="Times New Roman"/>
      <w:color w:val="000000"/>
      <w:kern w:val="0"/>
      <w:sz w:val="24"/>
      <w:szCs w:val="24"/>
      <w:lang w:eastAsia="zh-TW"/>
    </w:rPr>
  </w:style>
  <w:style w:type="character" w:customStyle="1" w:styleId="UnresolvedMention">
    <w:name w:val="Unresolved Mention"/>
    <w:basedOn w:val="DefaultParagraphFont"/>
    <w:uiPriority w:val="99"/>
    <w:semiHidden/>
    <w:unhideWhenUsed/>
    <w:rsid w:val="00EC40F3"/>
    <w:rPr>
      <w:color w:val="605E5C"/>
      <w:shd w:val="clear" w:color="auto" w:fill="E1DFDD"/>
    </w:rPr>
  </w:style>
  <w:style w:type="paragraph" w:styleId="NormalWeb">
    <w:name w:val="Normal (Web)"/>
    <w:basedOn w:val="Normal"/>
    <w:uiPriority w:val="99"/>
    <w:unhideWhenUsed/>
    <w:rsid w:val="00D96631"/>
    <w:pPr>
      <w:autoSpaceDE/>
      <w:autoSpaceDN/>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674703"/>
    <w:rPr>
      <w:b/>
      <w:bCs/>
    </w:rPr>
  </w:style>
  <w:style w:type="character" w:customStyle="1" w:styleId="EndNoteBibliographyChar">
    <w:name w:val="EndNote Bibliography Char"/>
    <w:link w:val="EndNoteBibliography"/>
    <w:qFormat/>
    <w:rsid w:val="00FA7E87"/>
    <w:rPr>
      <w:rFonts w:ascii="DengXian" w:eastAsia="DengXian" w:hAnsi="DengXian"/>
      <w:szCs w:val="22"/>
    </w:rPr>
  </w:style>
  <w:style w:type="paragraph" w:customStyle="1" w:styleId="EndNoteBibliography">
    <w:name w:val="EndNote Bibliography"/>
    <w:basedOn w:val="Normal"/>
    <w:link w:val="EndNoteBibliographyChar"/>
    <w:qFormat/>
    <w:rsid w:val="00FA7E87"/>
    <w:pPr>
      <w:widowControl w:val="0"/>
      <w:autoSpaceDE/>
      <w:autoSpaceDN/>
      <w:jc w:val="both"/>
    </w:pPr>
    <w:rPr>
      <w:rFonts w:ascii="DengXian" w:eastAsia="DengXian" w:hAnsi="DengXian"/>
      <w:szCs w:val="22"/>
    </w:rPr>
  </w:style>
  <w:style w:type="table" w:styleId="LightShading-Accent1">
    <w:name w:val="Light Shading Accent 1"/>
    <w:basedOn w:val="TableNormal"/>
    <w:uiPriority w:val="60"/>
    <w:rsid w:val="00105C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F50D19"/>
    <w:rPr>
      <w:sz w:val="16"/>
      <w:szCs w:val="18"/>
    </w:rPr>
  </w:style>
  <w:style w:type="paragraph" w:styleId="CommentText">
    <w:name w:val="annotation text"/>
    <w:basedOn w:val="Normal"/>
    <w:link w:val="CommentTextChar"/>
    <w:uiPriority w:val="99"/>
    <w:semiHidden/>
    <w:unhideWhenUsed/>
    <w:rsid w:val="00F50D19"/>
    <w:rPr>
      <w:sz w:val="20"/>
      <w:szCs w:val="20"/>
    </w:rPr>
  </w:style>
  <w:style w:type="character" w:customStyle="1" w:styleId="CommentTextChar">
    <w:name w:val="Comment Text Char"/>
    <w:basedOn w:val="DefaultParagraphFont"/>
    <w:link w:val="CommentText"/>
    <w:uiPriority w:val="99"/>
    <w:semiHidden/>
    <w:rsid w:val="00F50D19"/>
    <w:rPr>
      <w:sz w:val="20"/>
      <w:szCs w:val="20"/>
    </w:rPr>
  </w:style>
  <w:style w:type="paragraph" w:styleId="CommentSubject">
    <w:name w:val="annotation subject"/>
    <w:basedOn w:val="CommentText"/>
    <w:next w:val="CommentText"/>
    <w:link w:val="CommentSubjectChar"/>
    <w:uiPriority w:val="99"/>
    <w:semiHidden/>
    <w:unhideWhenUsed/>
    <w:rsid w:val="00F50D19"/>
    <w:rPr>
      <w:b/>
      <w:bCs/>
    </w:rPr>
  </w:style>
  <w:style w:type="character" w:customStyle="1" w:styleId="CommentSubjectChar">
    <w:name w:val="Comment Subject Char"/>
    <w:basedOn w:val="CommentTextChar"/>
    <w:link w:val="CommentSubject"/>
    <w:uiPriority w:val="99"/>
    <w:semiHidden/>
    <w:rsid w:val="00F50D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11346">
      <w:bodyDiv w:val="1"/>
      <w:marLeft w:val="0"/>
      <w:marRight w:val="0"/>
      <w:marTop w:val="0"/>
      <w:marBottom w:val="0"/>
      <w:divBdr>
        <w:top w:val="none" w:sz="0" w:space="0" w:color="auto"/>
        <w:left w:val="none" w:sz="0" w:space="0" w:color="auto"/>
        <w:bottom w:val="none" w:sz="0" w:space="0" w:color="auto"/>
        <w:right w:val="none" w:sz="0" w:space="0" w:color="auto"/>
      </w:divBdr>
    </w:div>
    <w:div w:id="878975315">
      <w:bodyDiv w:val="1"/>
      <w:marLeft w:val="0"/>
      <w:marRight w:val="0"/>
      <w:marTop w:val="0"/>
      <w:marBottom w:val="0"/>
      <w:divBdr>
        <w:top w:val="none" w:sz="0" w:space="0" w:color="auto"/>
        <w:left w:val="none" w:sz="0" w:space="0" w:color="auto"/>
        <w:bottom w:val="none" w:sz="0" w:space="0" w:color="auto"/>
        <w:right w:val="none" w:sz="0" w:space="0" w:color="auto"/>
      </w:divBdr>
    </w:div>
    <w:div w:id="1437291765">
      <w:bodyDiv w:val="1"/>
      <w:marLeft w:val="0"/>
      <w:marRight w:val="0"/>
      <w:marTop w:val="0"/>
      <w:marBottom w:val="0"/>
      <w:divBdr>
        <w:top w:val="none" w:sz="0" w:space="0" w:color="auto"/>
        <w:left w:val="none" w:sz="0" w:space="0" w:color="auto"/>
        <w:bottom w:val="none" w:sz="0" w:space="0" w:color="auto"/>
        <w:right w:val="none" w:sz="0" w:space="0" w:color="auto"/>
      </w:divBdr>
    </w:div>
    <w:div w:id="1564559741">
      <w:bodyDiv w:val="1"/>
      <w:marLeft w:val="0"/>
      <w:marRight w:val="0"/>
      <w:marTop w:val="0"/>
      <w:marBottom w:val="0"/>
      <w:divBdr>
        <w:top w:val="none" w:sz="0" w:space="0" w:color="auto"/>
        <w:left w:val="none" w:sz="0" w:space="0" w:color="auto"/>
        <w:bottom w:val="none" w:sz="0" w:space="0" w:color="auto"/>
        <w:right w:val="none" w:sz="0" w:space="0" w:color="auto"/>
      </w:divBdr>
    </w:div>
    <w:div w:id="2122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brary.ru/item.asp?id=75065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177/009207039422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7Dvr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igitalcommons.unl.edu/edpsychpapers/6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BEEA-0F71-4A31-BA8A-C9862633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2018-04-11T04:04:00Z</cp:lastPrinted>
  <dcterms:created xsi:type="dcterms:W3CDTF">2021-10-08T04:37:00Z</dcterms:created>
  <dcterms:modified xsi:type="dcterms:W3CDTF">2021-10-08T06:45:00Z</dcterms:modified>
</cp:coreProperties>
</file>